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7D4" w:rsidRPr="00EB77D4" w:rsidRDefault="00017CDB">
      <w:pPr>
        <w:rPr>
          <w:rFonts w:ascii="Times New Roman" w:eastAsia="宋体" w:hAnsi="Times New Roman" w:cs="Times New Roman" w:hint="eastAsia"/>
          <w:sz w:val="28"/>
        </w:rPr>
      </w:pPr>
      <w:r>
        <w:rPr>
          <w:rFonts w:ascii="Times New Roman" w:eastAsia="宋体" w:hAnsi="Times New Roman" w:cs="Times New Roman" w:hint="eastAsia"/>
          <w:sz w:val="28"/>
        </w:rPr>
        <w:t>一、</w:t>
      </w:r>
      <w:r w:rsidRPr="00017CDB">
        <w:rPr>
          <w:rFonts w:ascii="Times New Roman" w:eastAsia="宋体" w:hAnsi="Times New Roman" w:cs="Times New Roman"/>
          <w:sz w:val="28"/>
        </w:rPr>
        <w:t>2023</w:t>
      </w:r>
      <w:r w:rsidRPr="00017CDB">
        <w:rPr>
          <w:rFonts w:ascii="Times New Roman" w:eastAsia="宋体" w:hAnsi="Times New Roman" w:cs="Times New Roman"/>
          <w:sz w:val="28"/>
        </w:rPr>
        <w:t>国家社科基金项目（图书馆、情报与文献学）</w:t>
      </w:r>
    </w:p>
    <w:tbl>
      <w:tblPr>
        <w:tblW w:w="8921" w:type="dxa"/>
        <w:jc w:val="center"/>
        <w:shd w:val="clear" w:color="auto" w:fill="FFFFFF"/>
        <w:tblCellMar>
          <w:left w:w="0" w:type="dxa"/>
          <w:right w:w="0" w:type="dxa"/>
        </w:tblCellMar>
        <w:tblLook w:val="04A0" w:firstRow="1" w:lastRow="0" w:firstColumn="1" w:lastColumn="0" w:noHBand="0" w:noVBand="1"/>
      </w:tblPr>
      <w:tblGrid>
        <w:gridCol w:w="4960"/>
        <w:gridCol w:w="984"/>
        <w:gridCol w:w="1843"/>
        <w:gridCol w:w="1134"/>
      </w:tblGrid>
      <w:tr w:rsidR="00EB77D4" w:rsidRPr="00017CDB" w:rsidTr="00017CDB">
        <w:trPr>
          <w:trHeight w:val="570"/>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EB77D4" w:rsidRPr="00017CDB" w:rsidRDefault="00EB77D4" w:rsidP="00EB77D4">
            <w:pPr>
              <w:jc w:val="center"/>
              <w:rPr>
                <w:rFonts w:ascii="宋体" w:eastAsia="宋体" w:hAnsi="宋体" w:hint="eastAsia"/>
              </w:rPr>
            </w:pPr>
            <w:r>
              <w:rPr>
                <w:rFonts w:ascii="宋体" w:eastAsia="宋体" w:hAnsi="宋体" w:hint="eastAsia"/>
              </w:rPr>
              <w:t>项目名称</w:t>
            </w:r>
          </w:p>
        </w:tc>
        <w:tc>
          <w:tcPr>
            <w:tcW w:w="98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B77D4" w:rsidRPr="00017CDB" w:rsidRDefault="00EB77D4" w:rsidP="00017CDB">
            <w:pPr>
              <w:jc w:val="center"/>
              <w:rPr>
                <w:rFonts w:ascii="宋体" w:eastAsia="宋体" w:hAnsi="宋体"/>
              </w:rPr>
            </w:pPr>
            <w:r>
              <w:rPr>
                <w:rFonts w:ascii="宋体" w:eastAsia="宋体" w:hAnsi="宋体" w:hint="eastAsia"/>
              </w:rPr>
              <w:t>申请人</w:t>
            </w:r>
          </w:p>
        </w:tc>
        <w:tc>
          <w:tcPr>
            <w:tcW w:w="1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B77D4" w:rsidRPr="00017CDB" w:rsidRDefault="00EB77D4" w:rsidP="00017CDB">
            <w:pPr>
              <w:jc w:val="center"/>
              <w:rPr>
                <w:rFonts w:ascii="宋体" w:eastAsia="宋体" w:hAnsi="宋体" w:hint="eastAsia"/>
              </w:rPr>
            </w:pPr>
            <w:r>
              <w:rPr>
                <w:rFonts w:ascii="宋体" w:eastAsia="宋体" w:hAnsi="宋体" w:hint="eastAsia"/>
              </w:rPr>
              <w:t>申请学校</w:t>
            </w:r>
          </w:p>
        </w:tc>
        <w:tc>
          <w:tcPr>
            <w:tcW w:w="113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B77D4" w:rsidRPr="00017CDB" w:rsidRDefault="00EB77D4" w:rsidP="00BC3C45">
            <w:pPr>
              <w:rPr>
                <w:rFonts w:ascii="宋体" w:eastAsia="宋体" w:hAnsi="宋体"/>
              </w:rPr>
            </w:pPr>
            <w:r>
              <w:rPr>
                <w:rFonts w:ascii="宋体" w:eastAsia="宋体" w:hAnsi="宋体" w:hint="eastAsia"/>
              </w:rPr>
              <w:t>项目类别</w:t>
            </w:r>
          </w:p>
        </w:tc>
      </w:tr>
      <w:tr w:rsidR="00017CDB" w:rsidRPr="00017CDB" w:rsidTr="00017CDB">
        <w:trPr>
          <w:trHeight w:val="570"/>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国家文化数字化战略下档案数据资源挖掘与智慧服务研究</w:t>
            </w:r>
          </w:p>
        </w:tc>
        <w:tc>
          <w:tcPr>
            <w:tcW w:w="98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邓君</w:t>
            </w:r>
          </w:p>
        </w:tc>
        <w:tc>
          <w:tcPr>
            <w:tcW w:w="1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吉林大学</w:t>
            </w:r>
          </w:p>
        </w:tc>
        <w:tc>
          <w:tcPr>
            <w:tcW w:w="113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面向2035的中国特色档案工作标准体系建设研究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吴建华</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数智时代</w:t>
            </w:r>
            <w:proofErr w:type="gramEnd"/>
            <w:r w:rsidRPr="00017CDB">
              <w:rPr>
                <w:rFonts w:ascii="宋体" w:eastAsia="宋体" w:hAnsi="宋体"/>
              </w:rPr>
              <w:t>公共文化机构内容生产模式与能力测评研究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许鑫</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华东师范大学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基于智慧化的当代海外中国学文献采集与资政研究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李春明</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国家图书馆</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面向阅读障碍群体的公共阅读服务研究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马捷</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吉林大学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跨知识</w:t>
            </w:r>
            <w:proofErr w:type="gramEnd"/>
            <w:r w:rsidRPr="00017CDB">
              <w:rPr>
                <w:rFonts w:ascii="宋体" w:eastAsia="宋体" w:hAnsi="宋体"/>
              </w:rPr>
              <w:t>组织系统概念的语义关联聚合研究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贾君枝</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中国人民大学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有组织科研范式下哲学社会科学科研人员合作机制研究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谭春辉</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华中师范大学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科技哲学视野下“引用”的底层逻辑及其在创新评价中的应用</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李睿</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四川大学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面向药物警戒的领域知识库构建与应用研究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魏建香</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南京邮电大学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清代桐城派士人群体知识生产研究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张秀玉</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安徽省社会科学院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民国中医药期刊文献整理与知识发现研究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李文林</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南京中医药大学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雨花英烈文献知识组织及智能内容生成研究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何琳</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南京农业大学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重点项目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国家文化数字化战略背景下公共文化资源创意开发协同机制研究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王毅</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上海大学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公共图书馆地域文化阅读推广研究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李雅</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苏州大学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图书馆史视阈下近代以来中国信息素养教育发展研究（1840—2021）</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黄令贺</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河北大学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数字化转型时代基层图书馆高质量发展中的关键问题及应对研究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赵媛</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四川大学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基于下一代服务平台的图书馆联盟重构研究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邵波</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人工智能生成内容驱动智慧图书馆服务模式创新的理论与实践研究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许天才</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重庆大学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融合叙事视阈下图书馆数字记忆开放建构研究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任红娟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郑州航空工业管理学院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面向学科交叉融合的数字资源新型供给模式及效能研究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宋海艳</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上海交通大学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lastRenderedPageBreak/>
              <w:t>智慧图书馆环境下密文图像可见水印理论与方法研究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杨恒伏</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湖南第一师范学院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泛数据</w:t>
            </w:r>
            <w:proofErr w:type="gramEnd"/>
            <w:r w:rsidRPr="00017CDB">
              <w:rPr>
                <w:rFonts w:ascii="宋体" w:eastAsia="宋体" w:hAnsi="宋体"/>
              </w:rPr>
              <w:t>视阈下智慧图书馆信息安全保障与提升机制研究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曾理宁</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湖南财政经济学院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元</w:t>
            </w:r>
            <w:proofErr w:type="gramStart"/>
            <w:r w:rsidRPr="00017CDB">
              <w:rPr>
                <w:rFonts w:ascii="宋体" w:eastAsia="宋体" w:hAnsi="宋体"/>
              </w:rPr>
              <w:t>宇宙场域下</w:t>
            </w:r>
            <w:proofErr w:type="gramEnd"/>
            <w:r w:rsidRPr="00017CDB">
              <w:rPr>
                <w:rFonts w:ascii="宋体" w:eastAsia="宋体" w:hAnsi="宋体"/>
              </w:rPr>
              <w:t>智慧图书馆空间服务创新研究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郭亚军</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郑州航空工业管理学院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高校数字记忆的建设路径与服务模式研究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刘芳兵</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重庆大学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我国大学生阅读素养测评指标体系构建与实证应用研究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罗雪英</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湘潭大学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教育强国背景</w:t>
            </w:r>
            <w:proofErr w:type="gramStart"/>
            <w:r w:rsidRPr="00017CDB">
              <w:rPr>
                <w:rFonts w:ascii="宋体" w:eastAsia="宋体" w:hAnsi="宋体"/>
              </w:rPr>
              <w:t>下中学</w:t>
            </w:r>
            <w:proofErr w:type="gramEnd"/>
            <w:r w:rsidRPr="00017CDB">
              <w:rPr>
                <w:rFonts w:ascii="宋体" w:eastAsia="宋体" w:hAnsi="宋体"/>
              </w:rPr>
              <w:t>图书馆高质量发展及对学生核心素养的作用机制研究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于斌斌</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天津师范大学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近代中国儿童图书馆史研究（1840—1949）</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华礼娴</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四川大学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公共图书馆对家庭参与儿童早期读写教育的协同支持研究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张丽</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北京语言大学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数智时代</w:t>
            </w:r>
            <w:proofErr w:type="gramEnd"/>
            <w:r w:rsidRPr="00017CDB">
              <w:rPr>
                <w:rFonts w:ascii="宋体" w:eastAsia="宋体" w:hAnsi="宋体"/>
              </w:rPr>
              <w:t>3—12岁儿童信息素养整体性构建与图书馆培育机制研究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王翩然</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面向农村基层地区的阅读代际传递及时序演化研究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李世娟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古代科技文献名物知识图谱构建与人文计算研究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潘俊</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浙江科技学院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古籍文本挖掘与知识计算研究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文玉锋</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西北师范大学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中西校勘学比较研究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苏杰</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复旦大学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中国古代阅读思想文献整理与研究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何官峰</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西南大学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宋人著述总目与数据库建设</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李婧</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中国海洋大学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宋元明清江南官学碑刻整理与研究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贾灿灿</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稀见环南海文献史料的收集整理与智能化维权研究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张兴旺</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桂林理工大学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《读史方舆纪要》知识库构建与应用研究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刘正涛</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三江学院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阅读史视阈下的原本《说郛》整理与研究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沈畅</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上海师范大学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江南民间稀见明清家谱整理与研究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赵宣</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扬州大学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清代伤寒著述版本</w:t>
            </w:r>
            <w:proofErr w:type="gramStart"/>
            <w:r w:rsidRPr="00017CDB">
              <w:rPr>
                <w:rFonts w:ascii="宋体" w:eastAsia="宋体" w:hAnsi="宋体"/>
              </w:rPr>
              <w:t>叙录与研究</w:t>
            </w:r>
            <w:proofErr w:type="gramEnd"/>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逯</w:t>
            </w:r>
            <w:proofErr w:type="gramEnd"/>
            <w:r w:rsidRPr="00017CDB">
              <w:rPr>
                <w:rFonts w:ascii="宋体" w:eastAsia="宋体" w:hAnsi="宋体"/>
              </w:rPr>
              <w:t>铭昕</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山东师范大学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清人文集所见《尚书》类文献整理与研究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赵成杰</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同济大学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清代喀</w:t>
            </w:r>
            <w:proofErr w:type="gramStart"/>
            <w:r w:rsidRPr="00017CDB">
              <w:rPr>
                <w:rFonts w:ascii="宋体" w:eastAsia="宋体" w:hAnsi="宋体"/>
              </w:rPr>
              <w:t>喇沁右</w:t>
            </w:r>
            <w:proofErr w:type="gramEnd"/>
            <w:r w:rsidRPr="00017CDB">
              <w:rPr>
                <w:rFonts w:ascii="宋体" w:eastAsia="宋体" w:hAnsi="宋体"/>
              </w:rPr>
              <w:t>旗扎萨克衙门法律档案的整理与研究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蒙古勒</w:t>
            </w:r>
            <w:r w:rsidRPr="00017CDB">
              <w:rPr>
                <w:rFonts w:ascii="宋体" w:eastAsia="宋体" w:hAnsi="宋体"/>
              </w:rPr>
              <w:lastRenderedPageBreak/>
              <w:t>呼</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lastRenderedPageBreak/>
              <w:t>内蒙古大学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清末民初长江水利文献与长江流域洪水综合治理研究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林久贵</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湖北大学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北京大学图书</w:t>
            </w:r>
            <w:proofErr w:type="gramStart"/>
            <w:r w:rsidRPr="00017CDB">
              <w:rPr>
                <w:rFonts w:ascii="宋体" w:eastAsia="宋体" w:hAnsi="宋体"/>
              </w:rPr>
              <w:t>馆藏柳风堂</w:t>
            </w:r>
            <w:proofErr w:type="gramEnd"/>
            <w:r w:rsidRPr="00017CDB">
              <w:rPr>
                <w:rFonts w:ascii="宋体" w:eastAsia="宋体" w:hAnsi="宋体"/>
              </w:rPr>
              <w:t>拓本整理与研究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汤燕</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新见陈庆年图书馆事业书信和日记的搜集、整理与研究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杨翔宇</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河南师范大学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汪喜孙</w:t>
            </w:r>
            <w:proofErr w:type="gramEnd"/>
            <w:r w:rsidRPr="00017CDB">
              <w:rPr>
                <w:rFonts w:ascii="宋体" w:eastAsia="宋体" w:hAnsi="宋体"/>
              </w:rPr>
              <w:t>年谱长编与学术思想研究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陈功文</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商丘师范学院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红色期刊文献收集整理、文本挖掘与价值实现研究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王晓园</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湘潭大学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上海图书馆藏</w:t>
            </w:r>
            <w:proofErr w:type="gramStart"/>
            <w:r w:rsidRPr="00017CDB">
              <w:rPr>
                <w:rFonts w:ascii="宋体" w:eastAsia="宋体" w:hAnsi="宋体"/>
              </w:rPr>
              <w:t>徐乃昌友朋</w:t>
            </w:r>
            <w:proofErr w:type="gramEnd"/>
            <w:r w:rsidRPr="00017CDB">
              <w:rPr>
                <w:rFonts w:ascii="宋体" w:eastAsia="宋体" w:hAnsi="宋体"/>
              </w:rPr>
              <w:t>书札整理与研究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南江涛</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首都师范大学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近代中国留美学生博士论文整理与研究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黄勇</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暨南大学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民国稿抄本医案文献整理与研究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陈婷</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首都医科大学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新中国中医古籍整理出版研究（1949—2022）</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宋白杨</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中国中医科学院中国医史文献研究所</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北方游牧民族农耕文献整理与研究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宝音巴特</w:t>
            </w:r>
            <w:r w:rsidRPr="00017CDB">
              <w:rPr>
                <w:rFonts w:ascii="宋体" w:eastAsia="宋体" w:hAnsi="宋体"/>
              </w:rPr>
              <w:br/>
              <w:t>尔</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内蒙古师范大学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以蒙学文献为中心的西夏“儒学教化”研究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麻晓芳</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北京语言大学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察合台文科技文献整理与研究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阿</w:t>
            </w:r>
            <w:proofErr w:type="gramStart"/>
            <w:r w:rsidRPr="00017CDB">
              <w:rPr>
                <w:rFonts w:ascii="宋体" w:eastAsia="宋体" w:hAnsi="宋体"/>
              </w:rPr>
              <w:t>衣努热</w:t>
            </w:r>
            <w:proofErr w:type="gramEnd"/>
            <w:r w:rsidRPr="00017CDB">
              <w:rPr>
                <w:rFonts w:ascii="宋体" w:eastAsia="宋体" w:hAnsi="宋体"/>
              </w:rPr>
              <w:br/>
              <w:t>·牙生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西北民族大学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欧洲存藏瑶族文献总目提要</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徐菲</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郑州轻工业大学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吐蕃边防史料整理研究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多杰尖</w:t>
            </w:r>
            <w:proofErr w:type="gramStart"/>
            <w:r w:rsidRPr="00017CDB">
              <w:rPr>
                <w:rFonts w:ascii="宋体" w:eastAsia="宋体" w:hAnsi="宋体"/>
              </w:rPr>
              <w:t>措</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西藏大学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吐鲁番古藏文文献整理与研究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周</w:t>
            </w:r>
            <w:proofErr w:type="gramStart"/>
            <w:r w:rsidRPr="00017CDB">
              <w:rPr>
                <w:rFonts w:ascii="宋体" w:eastAsia="宋体" w:hAnsi="宋体"/>
              </w:rPr>
              <w:t>太</w:t>
            </w:r>
            <w:proofErr w:type="gramEnd"/>
            <w:r w:rsidRPr="00017CDB">
              <w:rPr>
                <w:rFonts w:ascii="宋体" w:eastAsia="宋体" w:hAnsi="宋体"/>
              </w:rPr>
              <w:t>才让</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西北民族大学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新发现藏文版《备忘录—玉匣记目录》版本整理与翻译</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桑杰端智</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西藏大学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藏医药古籍整理与时空知识图谱研究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华尔江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成都中医药大学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藏传佛教寺院历史地理信息数据库构建与空间格局演化研究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赵耀龙</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华南师范大学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藏彝走廊</w:t>
            </w:r>
            <w:proofErr w:type="gramEnd"/>
            <w:r w:rsidRPr="00017CDB">
              <w:rPr>
                <w:rFonts w:ascii="宋体" w:eastAsia="宋体" w:hAnsi="宋体"/>
              </w:rPr>
              <w:t>多民族村落文化交融记忆资源抢救性建设与活化利用研究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王萍</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四川大学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噶</w:t>
            </w:r>
            <w:proofErr w:type="gramEnd"/>
            <w:r w:rsidRPr="00017CDB">
              <w:rPr>
                <w:rFonts w:ascii="宋体" w:eastAsia="宋体" w:hAnsi="宋体"/>
              </w:rPr>
              <w:t>当文献多语种文本考证及其海外研究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彭毛才</w:t>
            </w:r>
            <w:r w:rsidRPr="00017CDB">
              <w:rPr>
                <w:rFonts w:ascii="宋体" w:eastAsia="宋体" w:hAnsi="宋体"/>
              </w:rPr>
              <w:br/>
            </w:r>
            <w:proofErr w:type="gramStart"/>
            <w:r w:rsidRPr="00017CDB">
              <w:rPr>
                <w:rFonts w:ascii="宋体" w:eastAsia="宋体" w:hAnsi="宋体"/>
              </w:rPr>
              <w:t>旦</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青海民族大学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lastRenderedPageBreak/>
              <w:t>中国图书情报技术史研究（1974—）</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陈定权</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中山大学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跨学科知识流动中学科势能动能对学科发展的影响研究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李长玲</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山东理工大学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前沿交叉领域融合创新路径识别方法研究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张学福</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中国农业科学</w:t>
            </w:r>
            <w:proofErr w:type="gramStart"/>
            <w:r w:rsidRPr="00017CDB">
              <w:rPr>
                <w:rFonts w:ascii="宋体" w:eastAsia="宋体" w:hAnsi="宋体"/>
              </w:rPr>
              <w:t>院农</w:t>
            </w:r>
            <w:r w:rsidRPr="00017CDB">
              <w:rPr>
                <w:rFonts w:ascii="宋体" w:eastAsia="宋体" w:hAnsi="宋体"/>
              </w:rPr>
              <w:br/>
              <w:t>业信息</w:t>
            </w:r>
            <w:proofErr w:type="gramEnd"/>
            <w:r w:rsidRPr="00017CDB">
              <w:rPr>
                <w:rFonts w:ascii="宋体" w:eastAsia="宋体" w:hAnsi="宋体"/>
              </w:rPr>
              <w:t>研究所</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数智创新</w:t>
            </w:r>
            <w:proofErr w:type="gramEnd"/>
            <w:r w:rsidRPr="00017CDB">
              <w:rPr>
                <w:rFonts w:ascii="宋体" w:eastAsia="宋体" w:hAnsi="宋体"/>
              </w:rPr>
              <w:t>生态系统知识生成动力、扩散逻辑与治理机制研究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储节旺</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安徽大学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面向突发公共事件的社交媒体谣言早期检测与差异</w:t>
            </w:r>
            <w:proofErr w:type="gramStart"/>
            <w:r w:rsidRPr="00017CDB">
              <w:rPr>
                <w:rFonts w:ascii="宋体" w:eastAsia="宋体" w:hAnsi="宋体"/>
              </w:rPr>
              <w:t>化治理</w:t>
            </w:r>
            <w:proofErr w:type="gramEnd"/>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钟敏娟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湖南财政经济学院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基于全文本计量分析的卓越学术论文早期识别研究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王建品</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商丘师范学院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公众信任视角下科研成果社会影响的分析与评价研究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刘晓娟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数智技术</w:t>
            </w:r>
            <w:proofErr w:type="gramEnd"/>
            <w:r w:rsidRPr="00017CDB">
              <w:rPr>
                <w:rFonts w:ascii="宋体" w:eastAsia="宋体" w:hAnsi="宋体"/>
              </w:rPr>
              <w:t>驱动下方志物产多模态资源知识重组与叙事服务研究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徐晨飞</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认知与</w:t>
            </w:r>
            <w:proofErr w:type="gramStart"/>
            <w:r w:rsidRPr="00017CDB">
              <w:rPr>
                <w:rFonts w:ascii="宋体" w:eastAsia="宋体" w:hAnsi="宋体"/>
              </w:rPr>
              <w:t>情绪双</w:t>
            </w:r>
            <w:proofErr w:type="gramEnd"/>
            <w:r w:rsidRPr="00017CDB">
              <w:rPr>
                <w:rFonts w:ascii="宋体" w:eastAsia="宋体" w:hAnsi="宋体"/>
              </w:rPr>
              <w:t>路径视角下社交网络虚假信息用户趋避行为研究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叶凤云</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安徽大学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我国科学数据中心国际影响力评价及提升研究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邢文明</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湘潭大学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社交媒体失真信息迁移识别、衍生风险监测及敏捷治理研究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魏蕾如</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郑州轻工业大学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数智时代</w:t>
            </w:r>
            <w:proofErr w:type="gramEnd"/>
            <w:r w:rsidRPr="00017CDB">
              <w:rPr>
                <w:rFonts w:ascii="宋体" w:eastAsia="宋体" w:hAnsi="宋体"/>
              </w:rPr>
              <w:t>老年人居家数字健康资源应用障碍及干预策略研究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王辅之</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蚌埠医学院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适度满足视角下老年人在线健康信息搜寻与积极应对老龄化策略研究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张瑶</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南开大学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贡献需求驱动的新老年用户短视频生成行为研究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胡蓉</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西南大学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青年数字安全素养测评与提升研究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万莉</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南昌大学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大中小学一体化数字素养教育内容框架与实施路径研究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余维杰</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中山大学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健康大数据的开放利用与协同治理研究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王丹</w:t>
            </w:r>
            <w:proofErr w:type="gramStart"/>
            <w:r w:rsidRPr="00017CDB">
              <w:rPr>
                <w:rFonts w:ascii="宋体" w:eastAsia="宋体" w:hAnsi="宋体"/>
              </w:rPr>
              <w:t>丹</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河南科技大学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基于多模态的公众健康信息趋避行为形成机制及引导策略研究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董伟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天津大学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在线健康知识交流鸿沟的形成及演化机制研究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程妮</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华中农业大学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用户群体参与视角下政府开放数据隐私风险协同治理研究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袁静</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由“三元悖论”走向“生态共生”的数据安全治理现代化研究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王龙</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中国人民公安大学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lastRenderedPageBreak/>
              <w:t>大国竞争背景下知识产权安全的情报保障体系建设研究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邱洪华</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西北大学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国际科技合作中的数据安全风险识别与阻断机制研究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靳晓宏</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北京市科学技术</w:t>
            </w:r>
            <w:proofErr w:type="gramStart"/>
            <w:r w:rsidRPr="00017CDB">
              <w:rPr>
                <w:rFonts w:ascii="宋体" w:eastAsia="宋体" w:hAnsi="宋体"/>
              </w:rPr>
              <w:t>研</w:t>
            </w:r>
            <w:proofErr w:type="gramEnd"/>
            <w:r w:rsidRPr="00017CDB">
              <w:rPr>
                <w:rFonts w:ascii="宋体" w:eastAsia="宋体" w:hAnsi="宋体"/>
              </w:rPr>
              <w:br/>
            </w:r>
            <w:proofErr w:type="gramStart"/>
            <w:r w:rsidRPr="00017CDB">
              <w:rPr>
                <w:rFonts w:ascii="宋体" w:eastAsia="宋体" w:hAnsi="宋体"/>
              </w:rPr>
              <w:t>究</w:t>
            </w:r>
            <w:proofErr w:type="gramEnd"/>
            <w:r w:rsidRPr="00017CDB">
              <w:rPr>
                <w:rFonts w:ascii="宋体" w:eastAsia="宋体" w:hAnsi="宋体"/>
              </w:rPr>
              <w:t>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安全视角下情报链贯通创新</w:t>
            </w:r>
            <w:proofErr w:type="gramStart"/>
            <w:r w:rsidRPr="00017CDB">
              <w:rPr>
                <w:rFonts w:ascii="宋体" w:eastAsia="宋体" w:hAnsi="宋体"/>
              </w:rPr>
              <w:t>链产业</w:t>
            </w:r>
            <w:proofErr w:type="gramEnd"/>
            <w:r w:rsidRPr="00017CDB">
              <w:rPr>
                <w:rFonts w:ascii="宋体" w:eastAsia="宋体" w:hAnsi="宋体"/>
              </w:rPr>
              <w:t>链的机理与策略研究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西桂权</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北京市科学技术</w:t>
            </w:r>
            <w:proofErr w:type="gramStart"/>
            <w:r w:rsidRPr="00017CDB">
              <w:rPr>
                <w:rFonts w:ascii="宋体" w:eastAsia="宋体" w:hAnsi="宋体"/>
              </w:rPr>
              <w:t>研</w:t>
            </w:r>
            <w:proofErr w:type="gramEnd"/>
            <w:r w:rsidRPr="00017CDB">
              <w:rPr>
                <w:rFonts w:ascii="宋体" w:eastAsia="宋体" w:hAnsi="宋体"/>
              </w:rPr>
              <w:br/>
            </w:r>
            <w:proofErr w:type="gramStart"/>
            <w:r w:rsidRPr="00017CDB">
              <w:rPr>
                <w:rFonts w:ascii="宋体" w:eastAsia="宋体" w:hAnsi="宋体"/>
              </w:rPr>
              <w:t>究</w:t>
            </w:r>
            <w:proofErr w:type="gramEnd"/>
            <w:r w:rsidRPr="00017CDB">
              <w:rPr>
                <w:rFonts w:ascii="宋体" w:eastAsia="宋体" w:hAnsi="宋体"/>
              </w:rPr>
              <w:t>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多模态网络数据安全态势感知及风险协同治理机制研究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郭宇</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吉林大学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面向供应</w:t>
            </w:r>
            <w:proofErr w:type="gramStart"/>
            <w:r w:rsidRPr="00017CDB">
              <w:rPr>
                <w:rFonts w:ascii="宋体" w:eastAsia="宋体" w:hAnsi="宋体"/>
              </w:rPr>
              <w:t>链安全早期</w:t>
            </w:r>
            <w:proofErr w:type="gramEnd"/>
            <w:r w:rsidRPr="00017CDB">
              <w:rPr>
                <w:rFonts w:ascii="宋体" w:eastAsia="宋体" w:hAnsi="宋体"/>
              </w:rPr>
              <w:t>预警的弱信号感知、演进与效果评价研究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董尹</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合肥学院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数据要素市场协同治理机制及服务模式创新研究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苏婉</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吉林大学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异质共生视角下政府数据治理的协同机制与模式构建研究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朱晓峰</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南京工业大学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新型智慧城市下我国政府数据协同治理优化研究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洪伟达</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中共黑龙江省委党校</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基于结构功能的政策文本摘要生成研究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胡吉明</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武汉大学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全文本分析视角下跨学科</w:t>
            </w:r>
            <w:proofErr w:type="gramStart"/>
            <w:r w:rsidRPr="00017CDB">
              <w:rPr>
                <w:rFonts w:ascii="宋体" w:eastAsia="宋体" w:hAnsi="宋体"/>
              </w:rPr>
              <w:t>知识元</w:t>
            </w:r>
            <w:proofErr w:type="gramEnd"/>
            <w:r w:rsidRPr="00017CDB">
              <w:rPr>
                <w:rFonts w:ascii="宋体" w:eastAsia="宋体" w:hAnsi="宋体"/>
              </w:rPr>
              <w:t>扩散与知识创新研究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吴小兰</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面向多模态发布的学术论文语义标注与对象链接研究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林鑫</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华中师范大学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面向学科交叉融合的信息资源服务创新体系研究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熊泽泉</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华东师范大学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颠覆性指数引证数据来源和结构优化及其应用效果评价研究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刘雪立</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新乡医学院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人工智能生成内容的失真信息识别及传播路径研究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盛东方</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山东大学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智媒时代</w:t>
            </w:r>
            <w:proofErr w:type="gramEnd"/>
            <w:r w:rsidRPr="00017CDB">
              <w:rPr>
                <w:rFonts w:ascii="宋体" w:eastAsia="宋体" w:hAnsi="宋体"/>
              </w:rPr>
              <w:t>公众算法素养的形成、测度与培育研究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刘佳</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吉林大学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文化遗产多模态数据知识表示模型及智慧系统构建研究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陈涛</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中山大学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信息需求驱动的人智交互用户行为适应机制及优化路径研究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张晋朝</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武汉大学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信息茧房催化</w:t>
            </w:r>
            <w:proofErr w:type="gramEnd"/>
            <w:r w:rsidRPr="00017CDB">
              <w:rPr>
                <w:rFonts w:ascii="宋体" w:eastAsia="宋体" w:hAnsi="宋体"/>
              </w:rPr>
              <w:t>下群体性迷失形成机制与治理策略研究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张玥</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数据要素市场利益相关主体的价值共创路径研究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陈媛媛</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黑龙江大学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智媒时代</w:t>
            </w:r>
            <w:proofErr w:type="gramEnd"/>
            <w:r w:rsidRPr="00017CDB">
              <w:rPr>
                <w:rFonts w:ascii="宋体" w:eastAsia="宋体" w:hAnsi="宋体"/>
              </w:rPr>
              <w:t>“信息茧房”效应度量及应对策略研究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徐建民</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河北大学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数智时代</w:t>
            </w:r>
            <w:proofErr w:type="gramEnd"/>
            <w:r w:rsidRPr="00017CDB">
              <w:rPr>
                <w:rFonts w:ascii="宋体" w:eastAsia="宋体" w:hAnsi="宋体"/>
              </w:rPr>
              <w:t>基于情境流驱动的泛在知识服务模型研究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廖宏建</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广州大学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lastRenderedPageBreak/>
              <w:t>成长</w:t>
            </w:r>
            <w:proofErr w:type="gramStart"/>
            <w:r w:rsidRPr="00017CDB">
              <w:rPr>
                <w:rFonts w:ascii="宋体" w:eastAsia="宋体" w:hAnsi="宋体"/>
              </w:rPr>
              <w:t>型科研</w:t>
            </w:r>
            <w:proofErr w:type="gramEnd"/>
            <w:r w:rsidRPr="00017CDB">
              <w:rPr>
                <w:rFonts w:ascii="宋体" w:eastAsia="宋体" w:hAnsi="宋体"/>
              </w:rPr>
              <w:t>人员国际学术流动的效应测度与作用机制研究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潘雪莲</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基于多模态数据的跨社交媒体舆情风险识别及预警研究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程铁军</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南京邮电大学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国家开放科学数据政策法规体系构建研究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姜鑫</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黑龙江大学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面向科技情报任务的指令知识库构建研究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张运良</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中国科学技术信息</w:t>
            </w:r>
            <w:r w:rsidRPr="00017CDB">
              <w:rPr>
                <w:rFonts w:ascii="宋体" w:eastAsia="宋体" w:hAnsi="宋体"/>
              </w:rPr>
              <w:br/>
              <w:t>研究所</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数据驱动的高校技术转移供需信息挖掘模式构建研究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俞琰</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南京工业大学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革命精神的知识表达与时空脉络研究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朱惠</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面向数据要素价值化的科学数据治理生态构建及运行机理研究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卫军朝</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上海大学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用户参与网络信息内容生态治理的效能评价与引导机制</w:t>
            </w:r>
            <w:r w:rsidRPr="00017CDB">
              <w:rPr>
                <w:rFonts w:ascii="宋体" w:eastAsia="宋体" w:hAnsi="宋体"/>
              </w:rPr>
              <w:br/>
              <w:t>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沈军威</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南京农业大学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人工智能赋能的基础研究代表作学术贡献循</w:t>
            </w:r>
            <w:proofErr w:type="gramStart"/>
            <w:r w:rsidRPr="00017CDB">
              <w:rPr>
                <w:rFonts w:ascii="宋体" w:eastAsia="宋体" w:hAnsi="宋体"/>
              </w:rPr>
              <w:t>证评价</w:t>
            </w:r>
            <w:proofErr w:type="gramEnd"/>
            <w:r w:rsidRPr="00017CDB">
              <w:rPr>
                <w:rFonts w:ascii="宋体" w:eastAsia="宋体" w:hAnsi="宋体"/>
              </w:rPr>
              <w:t>学科参考系研究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乐小虬</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中国科学院文献情</w:t>
            </w:r>
            <w:r w:rsidRPr="00017CDB">
              <w:rPr>
                <w:rFonts w:ascii="宋体" w:eastAsia="宋体" w:hAnsi="宋体"/>
              </w:rPr>
              <w:br/>
            </w:r>
            <w:proofErr w:type="gramStart"/>
            <w:r w:rsidRPr="00017CDB">
              <w:rPr>
                <w:rFonts w:ascii="宋体" w:eastAsia="宋体" w:hAnsi="宋体"/>
              </w:rPr>
              <w:t>报中心</w:t>
            </w:r>
            <w:proofErr w:type="gramEnd"/>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地域与文化复合视角下的国际合作测度方法研究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丁洁兰</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中国科学院文献情</w:t>
            </w:r>
            <w:r w:rsidRPr="00017CDB">
              <w:rPr>
                <w:rFonts w:ascii="宋体" w:eastAsia="宋体" w:hAnsi="宋体"/>
              </w:rPr>
              <w:br/>
            </w:r>
            <w:proofErr w:type="gramStart"/>
            <w:r w:rsidRPr="00017CDB">
              <w:rPr>
                <w:rFonts w:ascii="宋体" w:eastAsia="宋体" w:hAnsi="宋体"/>
              </w:rPr>
              <w:t>报中心</w:t>
            </w:r>
            <w:proofErr w:type="gramEnd"/>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档案记忆伦理研究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丁华东</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上海大学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面向中国自主知识体系构建的科技档案管理理论与实践创新研究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朱兰</w:t>
            </w:r>
            <w:proofErr w:type="gramStart"/>
            <w:r w:rsidRPr="00017CDB">
              <w:rPr>
                <w:rFonts w:ascii="宋体" w:eastAsia="宋体" w:hAnsi="宋体"/>
              </w:rPr>
              <w:t>兰</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郑州航空工业管理</w:t>
            </w:r>
            <w:r w:rsidRPr="00017CDB">
              <w:rPr>
                <w:rFonts w:ascii="宋体" w:eastAsia="宋体" w:hAnsi="宋体"/>
              </w:rPr>
              <w:br/>
              <w:t>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电子档案“数据中心”建设研究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吴品财</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苏州大学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面向高质量发展的档案治理效能评估及提升研究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李宗富</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数据态环境下档案管理模式创新研究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钱毅</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中国人民大学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7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网络环境下档案馆与档案用户互动关系研究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陈祖芬</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莆田学院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一般项目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国家数据治理背景下档案数据治理的融入路径研究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杨茜茜</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中山大学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中国档案学科的叙事演进与认同建构研究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闫静</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山东大学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数字乡村建设中的公共文化治理模式变革研究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石庆功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武汉大学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感知价值视角下新媒体对公共图书馆转型的双重影响机制及对策研究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张皓珏</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北京工商大学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lastRenderedPageBreak/>
              <w:t>面向普惠性非基本公共文化服务的政社合作供给模式研究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李杨</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巢湖学院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BC3C45">
            <w:pP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认知偏差视角下社交媒体用户网络集群行为的演化机理研究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王丹</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武汉大学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面向智慧护理临床决策业务生成的融合模型自动构建研究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李爽</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海军军医大学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医疗数据隐私风险识别与分级保护机制研究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张凯亮</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数智时代</w:t>
            </w:r>
            <w:proofErr w:type="gramEnd"/>
            <w:r w:rsidRPr="00017CDB">
              <w:rPr>
                <w:rFonts w:ascii="宋体" w:eastAsia="宋体" w:hAnsi="宋体"/>
              </w:rPr>
              <w:t>基于多模态数据的儿童数字幸福感综合测量及影响因素研究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冯昌扬</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华中师范大学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老年人健康信息贫困形成机制与协同治理研究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李嘉兴</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南京农业大学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面向城市流动青年文化权益保障的公共图书馆服务研究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李斯</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乡村图书馆提升留守儿童跨媒体素养的实证研究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张晓芳</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湘潭大学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多模态数据赋能的失真健康信息识别及传播干预研究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岳丽欣</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面向健康管理的自我信息披露行为追踪研究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单思远</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辽宁大学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数据画像赋能的突发事件网络舆情</w:t>
            </w:r>
            <w:proofErr w:type="gramStart"/>
            <w:r w:rsidRPr="00017CDB">
              <w:rPr>
                <w:rFonts w:ascii="宋体" w:eastAsia="宋体" w:hAnsi="宋体"/>
              </w:rPr>
              <w:t>共景式治理</w:t>
            </w:r>
            <w:proofErr w:type="gramEnd"/>
            <w:r w:rsidRPr="00017CDB">
              <w:rPr>
                <w:rFonts w:ascii="宋体" w:eastAsia="宋体" w:hAnsi="宋体"/>
              </w:rPr>
              <w:t>模式研究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毕崇武</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基于争议事件画像与情感分析的群体极化风险感知研究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武川</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华中师范大学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面向企业“卡脖子”技术攻坚的嵌入式情报服务模式研究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剧晓红</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安徽工业大学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面向战略性新兴产业的企业专利价值识别与评价研究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李丹阳</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中山大学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基于“人机共情”的智能知识服务模式构建及其应用研究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白阳</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华中师范大学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科研诚信建设背景下引文失范治理研究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张麒麟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西南大学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神经符号视角下多模态敏感信息可解释识别模型及实证研究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张国标</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苏州大学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基于感知价值判断的跨学科科技领军人才识别研究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张贵兰</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中国科学技术信息</w:t>
            </w:r>
            <w:r w:rsidRPr="00017CDB">
              <w:rPr>
                <w:rFonts w:ascii="宋体" w:eastAsia="宋体" w:hAnsi="宋体"/>
              </w:rPr>
              <w:br/>
              <w:t>研究所</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人工智能场景下用户替代性信息搜寻行为形成机理研究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李梓奇</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湖北大学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面向科技自立自强的创新情报嵌入式服务模式研究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邹纯龙</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黑龙江大学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t>数智时代</w:t>
            </w:r>
            <w:proofErr w:type="gramEnd"/>
            <w:r w:rsidRPr="00017CDB">
              <w:rPr>
                <w:rFonts w:ascii="宋体" w:eastAsia="宋体" w:hAnsi="宋体"/>
              </w:rPr>
              <w:t>个体数字囤积行为形成机理及干预策略研究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孙倬</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郑州大学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proofErr w:type="gramStart"/>
            <w:r w:rsidRPr="00017CDB">
              <w:rPr>
                <w:rFonts w:ascii="宋体" w:eastAsia="宋体" w:hAnsi="宋体"/>
              </w:rPr>
              <w:lastRenderedPageBreak/>
              <w:t>数智赋能</w:t>
            </w:r>
            <w:proofErr w:type="gramEnd"/>
            <w:r w:rsidRPr="00017CDB">
              <w:rPr>
                <w:rFonts w:ascii="宋体" w:eastAsia="宋体" w:hAnsi="宋体"/>
              </w:rPr>
              <w:t>时代个人学术信息管理</w:t>
            </w:r>
            <w:proofErr w:type="gramStart"/>
            <w:r w:rsidRPr="00017CDB">
              <w:rPr>
                <w:rFonts w:ascii="宋体" w:eastAsia="宋体" w:hAnsi="宋体"/>
              </w:rPr>
              <w:t>失焦与破</w:t>
            </w:r>
            <w:proofErr w:type="gramEnd"/>
            <w:r w:rsidRPr="00017CDB">
              <w:rPr>
                <w:rFonts w:ascii="宋体" w:eastAsia="宋体" w:hAnsi="宋体"/>
              </w:rPr>
              <w:t>解机制研究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许一明</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安徽大学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功勋科学家文献资源的知识关联与价值挖掘研究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吴志祥</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南京工业大学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基于</w:t>
            </w:r>
            <w:proofErr w:type="gramStart"/>
            <w:r w:rsidRPr="00017CDB">
              <w:rPr>
                <w:rFonts w:ascii="宋体" w:eastAsia="宋体" w:hAnsi="宋体"/>
              </w:rPr>
              <w:t>知识元</w:t>
            </w:r>
            <w:proofErr w:type="gramEnd"/>
            <w:r w:rsidRPr="00017CDB">
              <w:rPr>
                <w:rFonts w:ascii="宋体" w:eastAsia="宋体" w:hAnsi="宋体"/>
              </w:rPr>
              <w:t>的高校专利质量智能判别及其推荐研究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宋凯</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山东师范大学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我国政府数据开放共享政策体系的赋能机制与效应评估研究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陈玲</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湖北经济学院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面向网络信息内容生态治理的旁观者干预行为机理及其优化研究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王贇芝</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安徽大学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面向重点科技领域竞合态势感知与预警的理论和方法研究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王伟</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南京邮电大学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学术生命周期视角</w:t>
            </w:r>
            <w:proofErr w:type="gramStart"/>
            <w:r w:rsidRPr="00017CDB">
              <w:rPr>
                <w:rFonts w:ascii="宋体" w:eastAsia="宋体" w:hAnsi="宋体"/>
              </w:rPr>
              <w:t>下海外</w:t>
            </w:r>
            <w:proofErr w:type="gramEnd"/>
            <w:r w:rsidRPr="00017CDB">
              <w:rPr>
                <w:rFonts w:ascii="宋体" w:eastAsia="宋体" w:hAnsi="宋体"/>
              </w:rPr>
              <w:t>科研人才精准</w:t>
            </w:r>
            <w:proofErr w:type="gramStart"/>
            <w:r w:rsidRPr="00017CDB">
              <w:rPr>
                <w:rFonts w:ascii="宋体" w:eastAsia="宋体" w:hAnsi="宋体"/>
              </w:rPr>
              <w:t>引育机</w:t>
            </w:r>
            <w:proofErr w:type="gramEnd"/>
            <w:r w:rsidRPr="00017CDB">
              <w:rPr>
                <w:rFonts w:ascii="宋体" w:eastAsia="宋体" w:hAnsi="宋体"/>
              </w:rPr>
              <w:t>制研究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龚凯乐</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南京师范大学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面向数字政府建设的数字档案资源优化配置研究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唐长乐</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上海大学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科研档案数据共享的利益主体协同研究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虞香群</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湘潭大学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口述历史档案资源语义化知识组织研究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王</w:t>
            </w:r>
            <w:proofErr w:type="gramStart"/>
            <w:r w:rsidRPr="00017CDB">
              <w:rPr>
                <w:rFonts w:ascii="宋体" w:eastAsia="宋体" w:hAnsi="宋体"/>
              </w:rPr>
              <w:t>阮</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吉林大学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互联网平台型企业档案监管模式与路径研究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任琼辉</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韩山师范学院</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档案数据服务生态系统构建与实现研究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郝琦</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中国人民大学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出土文献的多模态知识组织与融合研究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proofErr w:type="gramStart"/>
            <w:r w:rsidRPr="00017CDB">
              <w:rPr>
                <w:rFonts w:ascii="宋体" w:eastAsia="宋体" w:hAnsi="宋体"/>
              </w:rPr>
              <w:t>韩牧哲</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江苏大学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木犀</w:t>
            </w:r>
            <w:proofErr w:type="gramStart"/>
            <w:r w:rsidRPr="00017CDB">
              <w:rPr>
                <w:rFonts w:ascii="宋体" w:eastAsia="宋体" w:hAnsi="宋体"/>
              </w:rPr>
              <w:t>轩</w:t>
            </w:r>
            <w:proofErr w:type="gramEnd"/>
            <w:r w:rsidRPr="00017CDB">
              <w:rPr>
                <w:rFonts w:ascii="宋体" w:eastAsia="宋体" w:hAnsi="宋体"/>
              </w:rPr>
              <w:t>藏书活动资料整理与研究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赵兵</w:t>
            </w:r>
            <w:proofErr w:type="gramStart"/>
            <w:r w:rsidRPr="00017CDB">
              <w:rPr>
                <w:rFonts w:ascii="宋体" w:eastAsia="宋体" w:hAnsi="宋体"/>
              </w:rPr>
              <w:t>兵</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北京大学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清代《尔雅》学文献文化研究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胡涛</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湖北大学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中国近代平民识字课本史料整理与研究（1901—1949）</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李贝</w:t>
            </w:r>
            <w:proofErr w:type="gramStart"/>
            <w:r w:rsidRPr="00017CDB">
              <w:rPr>
                <w:rFonts w:ascii="宋体" w:eastAsia="宋体" w:hAnsi="宋体"/>
              </w:rPr>
              <w:t>贝</w:t>
            </w:r>
            <w:proofErr w:type="gram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河南大学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日本东北大学图书馆藏中国稀见汉籍整理与研究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刘迎秋</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临沂大学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r w:rsidR="00017CDB" w:rsidRPr="00017CDB" w:rsidTr="00017CDB">
        <w:trPr>
          <w:trHeight w:val="560"/>
          <w:jc w:val="center"/>
        </w:trPr>
        <w:tc>
          <w:tcPr>
            <w:tcW w:w="49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rPr>
                <w:rFonts w:ascii="宋体" w:eastAsia="宋体" w:hAnsi="宋体"/>
              </w:rPr>
            </w:pPr>
            <w:r w:rsidRPr="00017CDB">
              <w:rPr>
                <w:rFonts w:ascii="宋体" w:eastAsia="宋体" w:hAnsi="宋体"/>
              </w:rPr>
              <w:t>日本藏稀见中国书目文献研究</w:t>
            </w:r>
          </w:p>
        </w:tc>
        <w:tc>
          <w:tcPr>
            <w:tcW w:w="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林振岳</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上海交通大学</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17CDB" w:rsidRPr="00017CDB" w:rsidRDefault="00017CDB" w:rsidP="00017CDB">
            <w:pPr>
              <w:jc w:val="center"/>
              <w:rPr>
                <w:rFonts w:ascii="宋体" w:eastAsia="宋体" w:hAnsi="宋体"/>
              </w:rPr>
            </w:pPr>
            <w:r w:rsidRPr="00017CDB">
              <w:rPr>
                <w:rFonts w:ascii="宋体" w:eastAsia="宋体" w:hAnsi="宋体"/>
              </w:rPr>
              <w:t>青年项目</w:t>
            </w:r>
          </w:p>
        </w:tc>
      </w:tr>
    </w:tbl>
    <w:p w:rsidR="00017CDB" w:rsidRDefault="00017CDB">
      <w:pPr>
        <w:rPr>
          <w:rFonts w:ascii="Times New Roman" w:eastAsia="宋体" w:hAnsi="Times New Roman" w:cs="Times New Roman"/>
          <w:sz w:val="28"/>
        </w:rPr>
      </w:pPr>
    </w:p>
    <w:p w:rsidR="00017CDB" w:rsidRDefault="00017CDB">
      <w:pPr>
        <w:rPr>
          <w:rFonts w:ascii="Times New Roman" w:eastAsia="宋体" w:hAnsi="Times New Roman" w:cs="Times New Roman"/>
          <w:sz w:val="28"/>
        </w:rPr>
      </w:pPr>
    </w:p>
    <w:p w:rsidR="00017CDB" w:rsidRDefault="00017CDB">
      <w:pPr>
        <w:rPr>
          <w:rFonts w:ascii="Times New Roman" w:eastAsia="宋体" w:hAnsi="Times New Roman" w:cs="Times New Roman"/>
          <w:sz w:val="28"/>
        </w:rPr>
      </w:pPr>
    </w:p>
    <w:p w:rsidR="00017CDB" w:rsidRDefault="00017CDB">
      <w:pPr>
        <w:rPr>
          <w:rFonts w:ascii="Times New Roman" w:eastAsia="宋体" w:hAnsi="Times New Roman" w:cs="Times New Roman"/>
          <w:sz w:val="28"/>
        </w:rPr>
      </w:pPr>
    </w:p>
    <w:p w:rsidR="00017CDB" w:rsidRDefault="00017CDB">
      <w:pPr>
        <w:rPr>
          <w:rFonts w:ascii="Times New Roman" w:eastAsia="宋体" w:hAnsi="Times New Roman" w:cs="Times New Roman" w:hint="eastAsia"/>
          <w:sz w:val="28"/>
        </w:rPr>
      </w:pPr>
    </w:p>
    <w:p w:rsidR="00017CDB" w:rsidRDefault="00017CDB">
      <w:pPr>
        <w:rPr>
          <w:rFonts w:ascii="Times New Roman" w:eastAsia="宋体" w:hAnsi="Times New Roman" w:cs="Times New Roman"/>
          <w:sz w:val="28"/>
        </w:rPr>
      </w:pPr>
      <w:r>
        <w:rPr>
          <w:rFonts w:ascii="Times New Roman" w:eastAsia="宋体" w:hAnsi="Times New Roman" w:cs="Times New Roman" w:hint="eastAsia"/>
          <w:sz w:val="28"/>
        </w:rPr>
        <w:lastRenderedPageBreak/>
        <w:t>二、</w:t>
      </w:r>
      <w:r w:rsidRPr="00017CDB">
        <w:rPr>
          <w:rFonts w:ascii="Times New Roman" w:eastAsia="宋体" w:hAnsi="Times New Roman" w:cs="Times New Roman"/>
          <w:sz w:val="28"/>
        </w:rPr>
        <w:t>202</w:t>
      </w:r>
      <w:r>
        <w:rPr>
          <w:rFonts w:ascii="Times New Roman" w:eastAsia="宋体" w:hAnsi="Times New Roman" w:cs="Times New Roman"/>
          <w:sz w:val="28"/>
        </w:rPr>
        <w:t>4</w:t>
      </w:r>
      <w:r w:rsidRPr="00017CDB">
        <w:rPr>
          <w:rFonts w:ascii="Times New Roman" w:eastAsia="宋体" w:hAnsi="Times New Roman" w:cs="Times New Roman"/>
          <w:sz w:val="28"/>
        </w:rPr>
        <w:t>国家社科基金项目（图书馆、情报与文献学）</w:t>
      </w:r>
    </w:p>
    <w:tbl>
      <w:tblPr>
        <w:tblW w:w="8632" w:type="dxa"/>
        <w:shd w:val="clear" w:color="auto" w:fill="FFFFFF"/>
        <w:tblCellMar>
          <w:left w:w="0" w:type="dxa"/>
          <w:right w:w="0" w:type="dxa"/>
        </w:tblCellMar>
        <w:tblLook w:val="04A0" w:firstRow="1" w:lastRow="0" w:firstColumn="1" w:lastColumn="0" w:noHBand="0" w:noVBand="1"/>
      </w:tblPr>
      <w:tblGrid>
        <w:gridCol w:w="4230"/>
        <w:gridCol w:w="1214"/>
        <w:gridCol w:w="1863"/>
        <w:gridCol w:w="1325"/>
      </w:tblGrid>
      <w:tr w:rsidR="00547596" w:rsidRPr="00EB77D4" w:rsidTr="00547596">
        <w:trPr>
          <w:trHeight w:val="90"/>
        </w:trPr>
        <w:tc>
          <w:tcPr>
            <w:tcW w:w="8632" w:type="dxa"/>
            <w:gridSpan w:val="4"/>
            <w:tcBorders>
              <w:top w:val="single" w:sz="12" w:space="0" w:color="000000"/>
              <w:left w:val="single" w:sz="12" w:space="0" w:color="000000"/>
              <w:bottom w:val="single" w:sz="12" w:space="0" w:color="000000"/>
              <w:right w:val="single" w:sz="12" w:space="0" w:color="000000"/>
            </w:tcBorders>
            <w:shd w:val="clear" w:color="auto" w:fill="FFFFFF"/>
            <w:noWrap/>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重点项目</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中外图书馆学本土化历史比较研究</w:t>
            </w:r>
          </w:p>
        </w:tc>
        <w:tc>
          <w:tcPr>
            <w:tcW w:w="121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周亚</w:t>
            </w:r>
          </w:p>
        </w:tc>
        <w:tc>
          <w:tcPr>
            <w:tcW w:w="186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北京大学</w:t>
            </w:r>
          </w:p>
        </w:tc>
        <w:tc>
          <w:tcPr>
            <w:tcW w:w="132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24ATQ001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新型阅读空间一体化发展机制与策略研究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陈樱</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国家图书馆</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24ATQ002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图书馆全民阅读影响力评价指标体系构建及其实证研究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申晓娟</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国家图书馆</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24ATQ003</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面向“实体—文化”协调发展的档案文献遗产活化保护体系建设研究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周耀林</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武汉大学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24ATQ004</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面向数据要素市场的健康医疗数据价值实现机制研究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金燕</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24ATQ005</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公共数据创新生态系统构建及运行机制研究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袁莉</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四川大学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24ATQ006</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基于三维认知结构的人工智能生成内容服务安全研究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胡潜</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华中师范大学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24ATQ007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面向人工智能驱动科学（AI4S）的高校图书馆科研支持服务研究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周力虹</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武汉大学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24ATQ008</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哲学社会科学学术全文本大语言模型构建及检索研究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沈思</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24ATQ009</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四库禁毁书目新编、标注与研究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陈旭东</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福建师范大学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24ATQ010</w:t>
            </w:r>
          </w:p>
        </w:tc>
      </w:tr>
      <w:tr w:rsidR="00547596" w:rsidRPr="00EB77D4" w:rsidTr="00547596">
        <w:trPr>
          <w:trHeight w:val="90"/>
        </w:trPr>
        <w:tc>
          <w:tcPr>
            <w:tcW w:w="8632" w:type="dxa"/>
            <w:gridSpan w:val="4"/>
            <w:tcBorders>
              <w:top w:val="nil"/>
              <w:left w:val="single" w:sz="12" w:space="0" w:color="000000"/>
              <w:bottom w:val="single" w:sz="12" w:space="0" w:color="000000"/>
              <w:right w:val="single" w:sz="12" w:space="0" w:color="000000"/>
            </w:tcBorders>
            <w:shd w:val="clear" w:color="auto" w:fill="FFFFFF"/>
            <w:noWrap/>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一般项目</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中国图书馆建筑史研究</w:t>
            </w:r>
          </w:p>
        </w:tc>
        <w:tc>
          <w:tcPr>
            <w:tcW w:w="121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任家乐</w:t>
            </w:r>
          </w:p>
        </w:tc>
        <w:tc>
          <w:tcPr>
            <w:tcW w:w="186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成都大学</w:t>
            </w:r>
          </w:p>
        </w:tc>
        <w:tc>
          <w:tcPr>
            <w:tcW w:w="132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24BTQ001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面向心理建设的阅读滋养大模型及对话知识库构建研究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王秀红</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江苏大学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24BTQ002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数智时代</w:t>
            </w:r>
            <w:proofErr w:type="gramEnd"/>
            <w:r w:rsidRPr="00EB77D4">
              <w:rPr>
                <w:rFonts w:ascii="宋体" w:eastAsia="宋体" w:hAnsi="宋体" w:cs="Times New Roman"/>
                <w:sz w:val="22"/>
              </w:rPr>
              <w:t>图书馆数据隐私政策法规协同治理机制研究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陆康</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南京晓庄学院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24BTQ003</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大舆论场</w:t>
            </w:r>
            <w:proofErr w:type="gramEnd"/>
            <w:r w:rsidRPr="00EB77D4">
              <w:rPr>
                <w:rFonts w:ascii="宋体" w:eastAsia="宋体" w:hAnsi="宋体" w:cs="Times New Roman"/>
                <w:sz w:val="22"/>
              </w:rPr>
              <w:t>视域下的图书馆新媒体形象塑造及优化策略研究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张新兴</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广州大学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24BTQ004</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图书馆在地国际化知识服务模式及评测研究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黄琴玲</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上海交通大学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24BTQ005</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基于“结构-行为-绩效”范式的图书开放获取协作商业模式研究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马小琪</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黑龙江大学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24BTQ006</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阅读疗法融入高校心理健康教育体系的国际经验与中国路径研究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王景文</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华北理工大学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24BTQ007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基于多模态情感分析的阅读体验测量及阅读推广评价研究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程秀峰</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华中师范大学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24BTQ008</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高校图书馆人工智能素养教育框架与路径研究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张莉</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东北财经大学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24BTQ009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公共图书馆可开放数据识别与开放研究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王贵海</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辽宁大学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24BTQ010</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智慧图书馆中生成式人工智能伦理安全保障机制研究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刘雅琦</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中南</w:t>
            </w:r>
            <w:proofErr w:type="gramStart"/>
            <w:r w:rsidRPr="00EB77D4">
              <w:rPr>
                <w:rFonts w:ascii="宋体" w:eastAsia="宋体" w:hAnsi="宋体" w:cs="Times New Roman"/>
                <w:sz w:val="22"/>
              </w:rPr>
              <w:t>财经政法</w:t>
            </w:r>
            <w:proofErr w:type="gramEnd"/>
            <w:r w:rsidRPr="00EB77D4">
              <w:rPr>
                <w:rFonts w:ascii="宋体" w:eastAsia="宋体" w:hAnsi="宋体" w:cs="Times New Roman"/>
                <w:sz w:val="22"/>
              </w:rPr>
              <w:t>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智慧图书馆人智交互体验度量与优化研究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赵杨</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武汉大学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lastRenderedPageBreak/>
              <w:t>情境全要素融合的智慧图书馆知识服务研究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郭文丽</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北京邮电大学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24BTQ013</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红色档案文化跨圈层传播研究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邢</w:t>
            </w:r>
            <w:proofErr w:type="gramEnd"/>
            <w:r w:rsidRPr="00EB77D4">
              <w:rPr>
                <w:rFonts w:ascii="宋体" w:eastAsia="宋体" w:hAnsi="宋体" w:cs="Times New Roman"/>
                <w:sz w:val="22"/>
              </w:rPr>
              <w:t>变变</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24BTQ014</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基于智能计算的红色档案文化传播信息采纳机制研究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傅予</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中国人民大学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24BTQ015</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侨批档案开发利用体系构建研究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向立文</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韩山师范学院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24BTQ016</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面向数字孪生建造的工程档案数据管理体系构建研究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高大伟</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郑州航空工业管理学院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科技档案赋能新质生产力发展的机理与路径研究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郝伟斌</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郑州航空工业管理学院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24BTQ018</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档案开放审核中的信息安全影响因素与保障体系研究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李彩容</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湖北大学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24BTQ019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数智转型</w:t>
            </w:r>
            <w:proofErr w:type="gramEnd"/>
            <w:r w:rsidRPr="00EB77D4">
              <w:rPr>
                <w:rFonts w:ascii="宋体" w:eastAsia="宋体" w:hAnsi="宋体" w:cs="Times New Roman"/>
                <w:sz w:val="22"/>
              </w:rPr>
              <w:t>背景下企业档案工作价值重塑与模式构建研究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冯湘君</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南开大学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24BTQ020</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基于档案权利</w:t>
            </w:r>
            <w:proofErr w:type="gramStart"/>
            <w:r w:rsidRPr="00EB77D4">
              <w:rPr>
                <w:rFonts w:ascii="宋体" w:eastAsia="宋体" w:hAnsi="宋体" w:cs="Times New Roman"/>
                <w:sz w:val="22"/>
              </w:rPr>
              <w:t>考量</w:t>
            </w:r>
            <w:proofErr w:type="gramEnd"/>
            <w:r w:rsidRPr="00EB77D4">
              <w:rPr>
                <w:rFonts w:ascii="宋体" w:eastAsia="宋体" w:hAnsi="宋体" w:cs="Times New Roman"/>
                <w:sz w:val="22"/>
              </w:rPr>
              <w:t>的社会建档理论构建与实践路径研究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王小云</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湘潭大学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24BTQ021</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档案开放智能审核创新研究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卞咸杰</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盐城师范学院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政府数据价值共创机理及生态体系构建研究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汪银霞</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信阳师范大学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档案服务智慧化转型的实现机制与推进策略研究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于英香</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上海大学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24BTQ024</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基于数据流通利用的档案数据空间构建研究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王丹</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中国人民大学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24BTQ025</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具身体验</w:t>
            </w:r>
            <w:proofErr w:type="gramEnd"/>
            <w:r w:rsidRPr="00EB77D4">
              <w:rPr>
                <w:rFonts w:ascii="宋体" w:eastAsia="宋体" w:hAnsi="宋体" w:cs="Times New Roman"/>
                <w:sz w:val="22"/>
              </w:rPr>
              <w:t>视角下老年用户AI信息交互行为机理与适老化策略研究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曹园</w:t>
            </w:r>
            <w:proofErr w:type="gramStart"/>
            <w:r w:rsidRPr="00EB77D4">
              <w:rPr>
                <w:rFonts w:ascii="宋体" w:eastAsia="宋体" w:hAnsi="宋体" w:cs="Times New Roman"/>
                <w:sz w:val="22"/>
              </w:rPr>
              <w:t>园</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杭州电子科技大学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24BTQ026</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个人健康数据的隐私悖论消解及分级流通增值研究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朱光</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南京信息工程大学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价值共创视角下公众参与健康科普的信息行为及效果提升研究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应峻</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复旦大学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24BTQ028</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短视频农业信息服务模式与协同推进研究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张耀坤</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南昌航空大学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24BTQ029</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医疗健康数据生态化与产业化研究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廖俊峰</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华南理工大学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24BTQ030</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数智创新</w:t>
            </w:r>
            <w:proofErr w:type="gramEnd"/>
            <w:r w:rsidRPr="00EB77D4">
              <w:rPr>
                <w:rFonts w:ascii="宋体" w:eastAsia="宋体" w:hAnsi="宋体" w:cs="Times New Roman"/>
                <w:sz w:val="22"/>
              </w:rPr>
              <w:t>生态系统中农业科学数据治理机制及实施路径研究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陆丽娜</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面向智能信息生态的适应性健康信息交互行为研究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陈明红</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中山大学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生成式人工智能环境下失真健康信息识别与治理研究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祁瑞华</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大连外国语大学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24BTQ033</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“高校—企业”双向知识转移机理及其整体效果提升路径研究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李旭光</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24BTQ034</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基于时空知识图谱的史书典籍多</w:t>
            </w:r>
            <w:proofErr w:type="gramStart"/>
            <w:r w:rsidRPr="00EB77D4">
              <w:rPr>
                <w:rFonts w:ascii="宋体" w:eastAsia="宋体" w:hAnsi="宋体" w:cs="Times New Roman"/>
                <w:sz w:val="22"/>
              </w:rPr>
              <w:t>源知识</w:t>
            </w:r>
            <w:proofErr w:type="gramEnd"/>
            <w:r w:rsidRPr="00EB77D4">
              <w:rPr>
                <w:rFonts w:ascii="宋体" w:eastAsia="宋体" w:hAnsi="宋体" w:cs="Times New Roman"/>
                <w:sz w:val="22"/>
              </w:rPr>
              <w:t>融合与多维知识重组研究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欧石燕</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24BTQ035</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多方法融合视角下高价值专利挖掘及影响</w:t>
            </w:r>
            <w:r w:rsidRPr="00EB77D4">
              <w:rPr>
                <w:rFonts w:ascii="宋体" w:eastAsia="宋体" w:hAnsi="宋体" w:cs="Times New Roman"/>
                <w:sz w:val="22"/>
              </w:rPr>
              <w:lastRenderedPageBreak/>
              <w:t>因素识别研究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lastRenderedPageBreak/>
              <w:t>奉国和</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华南师范大学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24BTQ036</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题目略</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魏晨</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北京市科学技术研究院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24BTQ037</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我国基础研究的知识贡献测度研究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侯剑华</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中山大学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24BTQ038</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基于领域知识体系树的科技文献细粒度创新性评价研究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王海燕</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中国科学技术信息研究所</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24BTQ039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面向敏捷任务的全域科技人才流动监测与预警机制研究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杨波</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南京农业大学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24BTQ040</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基于科学数据关联的科研合作网络研究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支凤稳</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河北大学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24BTQ041</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生成式人工智能应用于学术成果写作出版的标准规范与治理研究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张小强</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重庆大学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24BTQ042</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AI4S科技文献知识底座的理论体系及建设方法研究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钱力</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中国科学院文献情报中心</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融合知识图谱和用户数据的跨域智能推荐研究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龙飞</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长沙学院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24BTQ044</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基于多模态智能分析的</w:t>
            </w:r>
            <w:proofErr w:type="gramStart"/>
            <w:r w:rsidRPr="00EB77D4">
              <w:rPr>
                <w:rFonts w:ascii="宋体" w:eastAsia="宋体" w:hAnsi="宋体" w:cs="Times New Roman"/>
                <w:sz w:val="22"/>
              </w:rPr>
              <w:t>非遗短视频</w:t>
            </w:r>
            <w:proofErr w:type="gramEnd"/>
            <w:r w:rsidRPr="00EB77D4">
              <w:rPr>
                <w:rFonts w:ascii="宋体" w:eastAsia="宋体" w:hAnsi="宋体" w:cs="Times New Roman"/>
                <w:sz w:val="22"/>
              </w:rPr>
              <w:t>知识重组与生成优化研究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翟羽佳</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天津师范大学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24BTQ045</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基于实验条件的生物安全交叉主题发现研究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李东巧</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中国科学院文献情报中心</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24BTQ046</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复杂适应共生视域的科学数据共享治理研究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赵丽梅</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黑龙江大学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AI对齐视角下在线知识社区人智协同关系的演化机理与构建策略研究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张军</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24BTQ048</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大语言模型下基于多维量化分析的网络舆情演化规律挖掘及应用研究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唐明伟</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南京审计大学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24BTQ049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基础研究国际合作“脱钩断链”的态势、影响及应对研究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刘维树</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浙江财经大学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24BTQ050</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人工智能生成</w:t>
            </w:r>
            <w:proofErr w:type="gramStart"/>
            <w:r w:rsidRPr="00EB77D4">
              <w:rPr>
                <w:rFonts w:ascii="宋体" w:eastAsia="宋体" w:hAnsi="宋体" w:cs="Times New Roman"/>
                <w:sz w:val="22"/>
              </w:rPr>
              <w:t>内容场域下</w:t>
            </w:r>
            <w:proofErr w:type="gramEnd"/>
            <w:r w:rsidRPr="00EB77D4">
              <w:rPr>
                <w:rFonts w:ascii="宋体" w:eastAsia="宋体" w:hAnsi="宋体" w:cs="Times New Roman"/>
                <w:sz w:val="22"/>
              </w:rPr>
              <w:t>用户多模态信息搜索认知结构的演化机理研究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崔旭</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西北大学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24BTQ051</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人智交互情境下用户隐私披露行为生成机理与引导策略研究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毛</w:t>
            </w:r>
            <w:proofErr w:type="gramStart"/>
            <w:r w:rsidRPr="00EB77D4">
              <w:rPr>
                <w:rFonts w:ascii="宋体" w:eastAsia="宋体" w:hAnsi="宋体" w:cs="Times New Roman"/>
                <w:sz w:val="22"/>
              </w:rPr>
              <w:t>太</w:t>
            </w:r>
            <w:proofErr w:type="gramEnd"/>
            <w:r w:rsidRPr="00EB77D4">
              <w:rPr>
                <w:rFonts w:ascii="宋体" w:eastAsia="宋体" w:hAnsi="宋体" w:cs="Times New Roman"/>
                <w:sz w:val="22"/>
              </w:rPr>
              <w:t>田</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湘潭大学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重大突发事件辟谣信息传播心理机制及效果提升研究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鲁艳霞</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辽宁师范大学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数智赋能下</w:t>
            </w:r>
            <w:proofErr w:type="gramEnd"/>
            <w:r w:rsidRPr="00EB77D4">
              <w:rPr>
                <w:rFonts w:ascii="宋体" w:eastAsia="宋体" w:hAnsi="宋体" w:cs="Times New Roman"/>
                <w:sz w:val="22"/>
              </w:rPr>
              <w:t>网络暴力的认知扭曲演化研究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张茂元</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华中师范大学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24BTQ054</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突发事件下信息源多样性的公众选择行为机理与引导策略研究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明均仁</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武汉工程大学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24BTQ055</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人工智能赋能</w:t>
            </w:r>
            <w:proofErr w:type="gramStart"/>
            <w:r w:rsidRPr="00EB77D4">
              <w:rPr>
                <w:rFonts w:ascii="宋体" w:eastAsia="宋体" w:hAnsi="宋体" w:cs="Times New Roman"/>
                <w:sz w:val="22"/>
              </w:rPr>
              <w:t>数智城市</w:t>
            </w:r>
            <w:proofErr w:type="gramEnd"/>
            <w:r w:rsidRPr="00EB77D4">
              <w:rPr>
                <w:rFonts w:ascii="宋体" w:eastAsia="宋体" w:hAnsi="宋体" w:cs="Times New Roman"/>
                <w:sz w:val="22"/>
              </w:rPr>
              <w:t>的信息服务与治理研究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郭骅</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河海大学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24BTQ056</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跨平台网络敏感信息引导式检测及治理研究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吴树芳</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河北大学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24BTQ057</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DIKW链视角下企业数据跨境流动合</w:t>
            </w:r>
            <w:proofErr w:type="gramStart"/>
            <w:r w:rsidRPr="00EB77D4">
              <w:rPr>
                <w:rFonts w:ascii="宋体" w:eastAsia="宋体" w:hAnsi="宋体" w:cs="Times New Roman"/>
                <w:sz w:val="22"/>
              </w:rPr>
              <w:t>规</w:t>
            </w:r>
            <w:proofErr w:type="gramEnd"/>
            <w:r w:rsidRPr="00EB77D4">
              <w:rPr>
                <w:rFonts w:ascii="宋体" w:eastAsia="宋体" w:hAnsi="宋体" w:cs="Times New Roman"/>
                <w:sz w:val="22"/>
              </w:rPr>
              <w:t>治理能力提升研究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杨国立</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扬州大学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24BTQ058</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lastRenderedPageBreak/>
              <w:t>生成式人工智能对网络舆情演化的影响风险及综合防控体系研究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易臣何</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湘潭大学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24BTQ059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面向人智协同的用户与生成式AI信息交互行为研究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王萍</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华中师范大学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24BTQ060</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供应链数字化驱动制造业供应链韧性提升的作用机理与实现路径研究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邹豪波</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四川旅游学院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基于大模型的情报分析在金融监管中的应用研究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丁晓蔚</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我国数据要素市场主体培育机制及优化路径研究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赵龙文</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华南理工大学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人工智能赋能低碳治理的信息处理模式创新研究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赵晓春</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安徽大学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24BTQ064</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价值共创视角下文化遗产领域的数字叙事影响机理及体验优化研究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徐孝娟</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安徽大学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24BTQ065</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颠覆性科技创新识别及实现路径研究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安欣</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北京林业大学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24BTQ066</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产业</w:t>
            </w:r>
            <w:proofErr w:type="gramStart"/>
            <w:r w:rsidRPr="00EB77D4">
              <w:rPr>
                <w:rFonts w:ascii="宋体" w:eastAsia="宋体" w:hAnsi="宋体" w:cs="Times New Roman"/>
                <w:sz w:val="22"/>
              </w:rPr>
              <w:t>链结构视角下关键</w:t>
            </w:r>
            <w:proofErr w:type="gramEnd"/>
            <w:r w:rsidRPr="00EB77D4">
              <w:rPr>
                <w:rFonts w:ascii="宋体" w:eastAsia="宋体" w:hAnsi="宋体" w:cs="Times New Roman"/>
                <w:sz w:val="22"/>
              </w:rPr>
              <w:t>核心技术分层识别</w:t>
            </w:r>
            <w:proofErr w:type="gramStart"/>
            <w:r w:rsidRPr="00EB77D4">
              <w:rPr>
                <w:rFonts w:ascii="宋体" w:eastAsia="宋体" w:hAnsi="宋体" w:cs="Times New Roman"/>
                <w:sz w:val="22"/>
              </w:rPr>
              <w:t>与跨层关联</w:t>
            </w:r>
            <w:proofErr w:type="gramEnd"/>
            <w:r w:rsidRPr="00EB77D4">
              <w:rPr>
                <w:rFonts w:ascii="宋体" w:eastAsia="宋体" w:hAnsi="宋体" w:cs="Times New Roman"/>
                <w:sz w:val="22"/>
              </w:rPr>
              <w:t>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邓洁</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重庆理工大学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24BTQ067</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数据要素流通安全治理困境及破解对策研究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张平</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湖南工商大学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24BTQ068</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数据要素赋能战略性新兴产业高质量发展的路径与模式研究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王学东</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武汉工商学院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24BTQ069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线性文化遗产资源多模态知识组织与价值重构研究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高劲松</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华中师范大学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24BTQ070</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题目略</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周松青</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上海政法学院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高潜能未来产业的跨领域技术交叉融合机理及路径研究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王超</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中国古代文献保护史料整理与知识挖掘研究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霍艳芳</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24BTQ073</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历代古籍版刻字体与刀法研究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刘元堂</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南京艺术学院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24BTQ074</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类书衍变与知识传播互动关系研究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崔凯</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合肥工业大学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24BTQ075</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历代《左传》序跋整理研究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管正平</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上饶师范学院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24BTQ076</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焦循《孟子》</w:t>
            </w:r>
            <w:proofErr w:type="gramStart"/>
            <w:r w:rsidRPr="00EB77D4">
              <w:rPr>
                <w:rFonts w:ascii="宋体" w:eastAsia="宋体" w:hAnsi="宋体" w:cs="Times New Roman"/>
                <w:sz w:val="22"/>
              </w:rPr>
              <w:t>类批校及稿</w:t>
            </w:r>
            <w:proofErr w:type="gramEnd"/>
            <w:r w:rsidRPr="00EB77D4">
              <w:rPr>
                <w:rFonts w:ascii="宋体" w:eastAsia="宋体" w:hAnsi="宋体" w:cs="Times New Roman"/>
                <w:sz w:val="22"/>
              </w:rPr>
              <w:t>钞本文献研究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王耐刚</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华东师范大学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24BTQ077</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《毛诗注疏》版本系统研究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李振聚</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24BTQ078</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宋代笔记金石学文献整理与研究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许净瞳</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陕西理工大学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24BTQ079</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明代辑佚研究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刘杰</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洛阳师范学院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24BTQ080</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日藏明清</w:t>
            </w:r>
            <w:proofErr w:type="gramStart"/>
            <w:r w:rsidRPr="00EB77D4">
              <w:rPr>
                <w:rFonts w:ascii="宋体" w:eastAsia="宋体" w:hAnsi="宋体" w:cs="Times New Roman"/>
                <w:sz w:val="22"/>
              </w:rPr>
              <w:t>舶</w:t>
            </w:r>
            <w:proofErr w:type="gramEnd"/>
            <w:r w:rsidRPr="00EB77D4">
              <w:rPr>
                <w:rFonts w:ascii="宋体" w:eastAsia="宋体" w:hAnsi="宋体" w:cs="Times New Roman"/>
                <w:sz w:val="22"/>
              </w:rPr>
              <w:t>载书籍史料整理与研究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潘超</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24BTQ081</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清代上谕</w:t>
            </w:r>
            <w:proofErr w:type="gramStart"/>
            <w:r w:rsidRPr="00EB77D4">
              <w:rPr>
                <w:rFonts w:ascii="宋体" w:eastAsia="宋体" w:hAnsi="宋体" w:cs="Times New Roman"/>
                <w:sz w:val="22"/>
              </w:rPr>
              <w:t>档</w:t>
            </w:r>
            <w:proofErr w:type="gramEnd"/>
            <w:r w:rsidRPr="00EB77D4">
              <w:rPr>
                <w:rFonts w:ascii="宋体" w:eastAsia="宋体" w:hAnsi="宋体" w:cs="Times New Roman"/>
                <w:sz w:val="22"/>
              </w:rPr>
              <w:t>海洋史料整理与研究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张杰</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浙江海洋大学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清代盛京地区边疆治理档案文献整理及数据库建设</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邱志鹏</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辽宁大学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晚清时期西北稳疆戍边文献整理与研究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朱耀斌</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湖南人文科技学院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24BTQ084</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中国古农书知识谱系的生成与演进研究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胡程立</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华中农业大学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24BTQ085</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lastRenderedPageBreak/>
              <w:t>汉藏多罗</w:t>
            </w:r>
            <w:proofErr w:type="gramEnd"/>
            <w:r w:rsidRPr="00EB77D4">
              <w:rPr>
                <w:rFonts w:ascii="宋体" w:eastAsia="宋体" w:hAnsi="宋体" w:cs="Times New Roman"/>
                <w:sz w:val="22"/>
              </w:rPr>
              <w:t>图像整理与文本互证研究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索南卓玛</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青海民族大学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24BTQ086</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安徽师范大学图书馆藏宝卷整理与叙</w:t>
            </w:r>
            <w:proofErr w:type="gramStart"/>
            <w:r w:rsidRPr="00EB77D4">
              <w:rPr>
                <w:rFonts w:ascii="宋体" w:eastAsia="宋体" w:hAnsi="宋体" w:cs="Times New Roman"/>
                <w:sz w:val="22"/>
              </w:rPr>
              <w:t>录研究</w:t>
            </w:r>
            <w:proofErr w:type="gramEnd"/>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张霞云</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安徽师范大学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24BTQ087</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西南地区传统护林碑刻收集整理与生态文化研究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黄正良</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大理大学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24BTQ088</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皖江流域濒危传统技艺口述史料的征</w:t>
            </w:r>
            <w:proofErr w:type="gramStart"/>
            <w:r w:rsidRPr="00EB77D4">
              <w:rPr>
                <w:rFonts w:ascii="宋体" w:eastAsia="宋体" w:hAnsi="宋体" w:cs="Times New Roman"/>
                <w:sz w:val="22"/>
              </w:rPr>
              <w:t>编研究</w:t>
            </w:r>
            <w:proofErr w:type="gramEnd"/>
            <w:r w:rsidRPr="00EB77D4">
              <w:rPr>
                <w:rFonts w:ascii="宋体" w:eastAsia="宋体" w:hAnsi="宋体" w:cs="Times New Roman"/>
                <w:sz w:val="22"/>
              </w:rPr>
              <w:t>与数据库建设</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金燕红</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湖州学院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24BTQ089</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闽台同名同宗民族村（里）历史文献数据库建设及应用研究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刘敏榕</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福州大学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24BTQ090</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海外瑶学文献的搜集、整理与中华文化认同研究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陈朋</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中南民族大学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24BTQ091</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海内外保钓运动文献调查、整理与研究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何玉</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清华大学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24BTQ092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北京大学图书馆藏革命文献序跋整理与研究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饶益波</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24BTQ093</w:t>
            </w:r>
          </w:p>
        </w:tc>
      </w:tr>
      <w:tr w:rsidR="00547596" w:rsidRPr="00EB77D4" w:rsidTr="00547596">
        <w:trPr>
          <w:trHeight w:val="90"/>
        </w:trPr>
        <w:tc>
          <w:tcPr>
            <w:tcW w:w="8632" w:type="dxa"/>
            <w:gridSpan w:val="4"/>
            <w:tcBorders>
              <w:top w:val="nil"/>
              <w:left w:val="single" w:sz="12" w:space="0" w:color="000000"/>
              <w:bottom w:val="single" w:sz="12" w:space="0" w:color="000000"/>
              <w:right w:val="single" w:sz="12" w:space="0" w:color="000000"/>
            </w:tcBorders>
            <w:shd w:val="clear" w:color="auto" w:fill="FFFFFF"/>
            <w:noWrap/>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青年项目</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面向智慧图书馆多模态交互场景的知识服务效能提升研究</w:t>
            </w:r>
          </w:p>
        </w:tc>
        <w:tc>
          <w:tcPr>
            <w:tcW w:w="121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樊舒</w:t>
            </w:r>
          </w:p>
        </w:tc>
        <w:tc>
          <w:tcPr>
            <w:tcW w:w="186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四川大学</w:t>
            </w:r>
          </w:p>
        </w:tc>
        <w:tc>
          <w:tcPr>
            <w:tcW w:w="132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24CTQ001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公共文化服务融合发展中图书馆服务创新路径研究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陈</w:t>
            </w:r>
            <w:proofErr w:type="gramStart"/>
            <w:r w:rsidRPr="00EB77D4">
              <w:rPr>
                <w:rFonts w:ascii="宋体" w:eastAsia="宋体" w:hAnsi="宋体" w:cs="Times New Roman"/>
                <w:sz w:val="22"/>
              </w:rPr>
              <w:t>一</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武汉大学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24CTQ002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科学数据价值共创模式形成与运行机理研究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刘莉</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山东理工大学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24CTQ003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概念史视域下图书馆情报学外来术语的中国化研究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张歌</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上海大学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24CTQ004</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公共价值范式下图书馆应对棘手问题的战略管理模型研究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陆晓曦</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北京语言大学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24CTQ005</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“连接儿童与社会”需求下公共图书馆儿童服务优化研究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刘海丽</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24CTQ006</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我国企业员工数字素养评估指标体系构建与应用研究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黄雨婷</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湘潭大学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24CTQ007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大模型赋能下的学术文献智慧服务新模式与应用研究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孟旭阳</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中国科学技术信息研究所</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24CTQ008</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社会技术系统视角下知识组织系统的构建研究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赵洁</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山西财经大学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24CTQ009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图书馆数据资源公共服务有效路径研究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何梦婷</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武汉大学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24CTQ010</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面向特殊儿童多元智能发展的跨模态</w:t>
            </w:r>
            <w:proofErr w:type="gramStart"/>
            <w:r w:rsidRPr="00EB77D4">
              <w:rPr>
                <w:rFonts w:ascii="宋体" w:eastAsia="宋体" w:hAnsi="宋体" w:cs="Times New Roman"/>
                <w:sz w:val="22"/>
              </w:rPr>
              <w:t>绘本导读</w:t>
            </w:r>
            <w:proofErr w:type="gramEnd"/>
            <w:r w:rsidRPr="00EB77D4">
              <w:rPr>
                <w:rFonts w:ascii="宋体" w:eastAsia="宋体" w:hAnsi="宋体" w:cs="Times New Roman"/>
                <w:sz w:val="22"/>
              </w:rPr>
              <w:t>机理与推荐模型研究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贾荟珍</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江苏大学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24CTQ011</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基于多</w:t>
            </w:r>
            <w:proofErr w:type="gramStart"/>
            <w:r w:rsidRPr="00EB77D4">
              <w:rPr>
                <w:rFonts w:ascii="宋体" w:eastAsia="宋体" w:hAnsi="宋体" w:cs="Times New Roman"/>
                <w:sz w:val="22"/>
              </w:rPr>
              <w:t>源数据</w:t>
            </w:r>
            <w:proofErr w:type="gramEnd"/>
            <w:r w:rsidRPr="00EB77D4">
              <w:rPr>
                <w:rFonts w:ascii="宋体" w:eastAsia="宋体" w:hAnsi="宋体" w:cs="Times New Roman"/>
                <w:sz w:val="22"/>
              </w:rPr>
              <w:t>融合的学术期刊开放同行评议模式评价及优化策略研究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盛怡瑾</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中国农业大学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面向融合创新的开放数据可复用性评价及提升路径研究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邱春艳</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曲阜师范大学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我国公共数据授权</w:t>
            </w:r>
            <w:proofErr w:type="gramStart"/>
            <w:r w:rsidRPr="00EB77D4">
              <w:rPr>
                <w:rFonts w:ascii="宋体" w:eastAsia="宋体" w:hAnsi="宋体" w:cs="Times New Roman"/>
                <w:sz w:val="22"/>
              </w:rPr>
              <w:t>运营成效</w:t>
            </w:r>
            <w:proofErr w:type="gramEnd"/>
            <w:r w:rsidRPr="00EB77D4">
              <w:rPr>
                <w:rFonts w:ascii="宋体" w:eastAsia="宋体" w:hAnsi="宋体" w:cs="Times New Roman"/>
                <w:sz w:val="22"/>
              </w:rPr>
              <w:t>评价及优化研究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夏姚璜</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中共湖北省委党校</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24CTQ014</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lastRenderedPageBreak/>
              <w:t>“讲好中国故事”导向下文化记忆机构数字叙事协同机制研究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毛</w:t>
            </w:r>
            <w:proofErr w:type="gramStart"/>
            <w:r w:rsidRPr="00EB77D4">
              <w:rPr>
                <w:rFonts w:ascii="宋体" w:eastAsia="宋体" w:hAnsi="宋体" w:cs="Times New Roman"/>
                <w:sz w:val="22"/>
              </w:rPr>
              <w:t>若寒</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浙江大学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24CTQ015</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多模态民歌文化资源语义组织与智慧服务模式研究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卢恒</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陕西师范大学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24CTQ016</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新中国成立以来对外科技援助文献资源知识组织与挖掘研究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肖连杰</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南京邮电大学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虚拟现实技术赋能古籍活化的数字叙事理论建构与实现方法研究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张宁</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24CTQ018</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20世纪法国人文思潮中的档案思想研究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杨光</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上海大学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24CTQ019</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知识社会史视野下的近代汉译书籍史料整理与研究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石慧</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24CTQ020</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泰国国家档案馆藏泰文涉南海史料文献整理 、翻译与研究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赵瑾</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贵州民族大学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24CTQ021</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基于大语言模型与知识图谱的科学数据集智能检索方法研究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罗鹏程</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24CTQ022</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发文轨迹大数据下科研人员跨国流动对生涯发展的影响机制研究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张汝昊</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福建师范大学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数智时代</w:t>
            </w:r>
            <w:proofErr w:type="gramEnd"/>
            <w:r w:rsidRPr="00EB77D4">
              <w:rPr>
                <w:rFonts w:ascii="宋体" w:eastAsia="宋体" w:hAnsi="宋体" w:cs="Times New Roman"/>
                <w:sz w:val="22"/>
              </w:rPr>
              <w:t>信息贫困的测度画像、形成机理与治理框架研究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w:t>
            </w:r>
            <w:proofErr w:type="gramStart"/>
            <w:r w:rsidRPr="00EB77D4">
              <w:rPr>
                <w:rFonts w:ascii="宋体" w:eastAsia="宋体" w:hAnsi="宋体" w:cs="Times New Roman"/>
                <w:sz w:val="22"/>
              </w:rPr>
              <w:t>一</w:t>
            </w:r>
            <w:proofErr w:type="gramEnd"/>
            <w:r w:rsidRPr="00EB77D4">
              <w:rPr>
                <w:rFonts w:ascii="宋体" w:eastAsia="宋体" w:hAnsi="宋体" w:cs="Times New Roman"/>
                <w:sz w:val="22"/>
              </w:rPr>
              <w:t>涵</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南京邮电大学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24CTQ024</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数据治理共同体视域</w:t>
            </w:r>
            <w:proofErr w:type="gramStart"/>
            <w:r w:rsidRPr="00EB77D4">
              <w:rPr>
                <w:rFonts w:ascii="宋体" w:eastAsia="宋体" w:hAnsi="宋体" w:cs="Times New Roman"/>
                <w:sz w:val="22"/>
              </w:rPr>
              <w:t>下数据</w:t>
            </w:r>
            <w:proofErr w:type="gramEnd"/>
            <w:r w:rsidRPr="00EB77D4">
              <w:rPr>
                <w:rFonts w:ascii="宋体" w:eastAsia="宋体" w:hAnsi="宋体" w:cs="Times New Roman"/>
                <w:sz w:val="22"/>
              </w:rPr>
              <w:t>要素市场多元共治机制与路径研究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王娟</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湖北大学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24CTQ025</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导入因果机器学习的跨学科论文颠覆性创新研究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唐旭丽</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华中师范大学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24CTQ026</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基于学术全文本的算法实体语义关系识别与演化路径研究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王玉琢</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安徽大学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24CTQ027</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交互记忆视角下人智协同机理与生成内容质量研究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王雪</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湖北汽车工业学院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24CTQ028</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面向AI4S的场景化智慧知识服务框架研究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傅柱</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江苏科技大学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24CTQ029</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文化遗产数据资源价值共创机制与实现路径研究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梁梦丽</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郑州航空工业管理学院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24CTQ030</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人智交互环境下生成</w:t>
            </w:r>
            <w:proofErr w:type="gramStart"/>
            <w:r w:rsidRPr="00EB77D4">
              <w:rPr>
                <w:rFonts w:ascii="宋体" w:eastAsia="宋体" w:hAnsi="宋体" w:cs="Times New Roman"/>
                <w:sz w:val="22"/>
              </w:rPr>
              <w:t>式知识</w:t>
            </w:r>
            <w:proofErr w:type="gramEnd"/>
            <w:r w:rsidRPr="00EB77D4">
              <w:rPr>
                <w:rFonts w:ascii="宋体" w:eastAsia="宋体" w:hAnsi="宋体" w:cs="Times New Roman"/>
                <w:sz w:val="22"/>
              </w:rPr>
              <w:t>搜寻行为机理与优化策略研究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王雪芬</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南京信息工程大学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24CTQ031</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基于多源线索融合的突破性技术创新方向早期识别理论与方法研究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梁继文</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苏州大学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24CTQ032</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数智社会</w:t>
            </w:r>
            <w:proofErr w:type="gramEnd"/>
            <w:r w:rsidRPr="00EB77D4">
              <w:rPr>
                <w:rFonts w:ascii="宋体" w:eastAsia="宋体" w:hAnsi="宋体" w:cs="Times New Roman"/>
                <w:sz w:val="22"/>
              </w:rPr>
              <w:t>开放科学数据创新运营机制及价值实现路径研究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施艳萍</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南京林业大学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数据要素化背景下档案数据可信治理研究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许晓彤</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24CTQ034</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数字档案空间叙事理论与方法研究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曾静怡</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南开大学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24CTQ035</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档案数据范式建构的基础问题研究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赵跃</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四川大学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24CTQ036</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档案数据生态中的多元主体价值共创机理及实现路径研究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宋懿</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吉林大学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lastRenderedPageBreak/>
              <w:t>企业数字化转型下档案数据要素价值释放机制与路径研究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魏楠</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郑州航空工业管理学院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24CTQ038</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基于信任构建的档案数字叙事服务模式与创新应用研究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左娜</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天津师范大学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24CTQ039</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“人+生成式AI”交互共创流媒体内容的著作权侵权风险治理研究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李婵</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福建农林大学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24CTQ040</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高阶复杂网络视角下新兴技术的弱信号演化机理及早期识别研究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魏明珠</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吉林大学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24CTQ041</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基于人工智能生成内容的深度伪造事件舆情信息风险感知与场景治理研究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杨洋洋</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郑州轻工业大学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人工智能生成内容虚假信息传播风险及协同治理研究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李玥琪</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吉林大学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24CTQ043</w:t>
            </w:r>
          </w:p>
        </w:tc>
      </w:tr>
      <w:tr w:rsidR="00547596" w:rsidRPr="00EB77D4" w:rsidTr="00547596">
        <w:trPr>
          <w:trHeight w:val="174"/>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基于超网络的关键核心技术识别与技术机会发现研究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陈文杰</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中国科学院成都文献情报中心</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24CTQ044</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基于数字包容理念的门诊全流程智慧服务</w:t>
            </w:r>
            <w:proofErr w:type="gramStart"/>
            <w:r w:rsidRPr="00EB77D4">
              <w:rPr>
                <w:rFonts w:ascii="宋体" w:eastAsia="宋体" w:hAnsi="宋体" w:cs="Times New Roman"/>
                <w:sz w:val="22"/>
              </w:rPr>
              <w:t>适</w:t>
            </w:r>
            <w:proofErr w:type="gramEnd"/>
            <w:r w:rsidRPr="00EB77D4">
              <w:rPr>
                <w:rFonts w:ascii="宋体" w:eastAsia="宋体" w:hAnsi="宋体" w:cs="Times New Roman"/>
                <w:sz w:val="22"/>
              </w:rPr>
              <w:t>老化模式研究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王萍</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吉林大学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24CTQ045</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AI操纵对社交媒体用户信息行为的影响机制及引导策略研究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李力</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安徽大学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24CTQ046</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在线健康数据要素价值形成机理与释放路径研究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刘婷</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南昌大学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智媒时代</w:t>
            </w:r>
            <w:proofErr w:type="gramEnd"/>
            <w:r w:rsidRPr="00EB77D4">
              <w:rPr>
                <w:rFonts w:ascii="宋体" w:eastAsia="宋体" w:hAnsi="宋体" w:cs="Times New Roman"/>
                <w:sz w:val="22"/>
              </w:rPr>
              <w:t>的群体认知偏差及舆情反转研究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徐海玲</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战略支援部队航天工程大学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24CTQ048</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弱信号视角</w:t>
            </w:r>
            <w:proofErr w:type="gramStart"/>
            <w:r w:rsidRPr="00EB77D4">
              <w:rPr>
                <w:rFonts w:ascii="宋体" w:eastAsia="宋体" w:hAnsi="宋体" w:cs="Times New Roman"/>
                <w:sz w:val="22"/>
              </w:rPr>
              <w:t>下海外</w:t>
            </w:r>
            <w:proofErr w:type="gramEnd"/>
            <w:r w:rsidRPr="00EB77D4">
              <w:rPr>
                <w:rFonts w:ascii="宋体" w:eastAsia="宋体" w:hAnsi="宋体" w:cs="Times New Roman"/>
                <w:sz w:val="22"/>
              </w:rPr>
              <w:t>潜在科技领军人才识别机制研究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张颖</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北京大学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24CTQ049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科研诚信治理驱动下的不规范引文识别与监管研究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于田</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哈尔滨工程大学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24CTQ050</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面向自主知识体系建构的中国社会科学国际学术话语</w:t>
            </w:r>
            <w:proofErr w:type="gramStart"/>
            <w:r w:rsidRPr="00EB77D4">
              <w:rPr>
                <w:rFonts w:ascii="宋体" w:eastAsia="宋体" w:hAnsi="宋体" w:cs="Times New Roman"/>
                <w:sz w:val="22"/>
              </w:rPr>
              <w:t>权评价</w:t>
            </w:r>
            <w:proofErr w:type="gramEnd"/>
            <w:r w:rsidRPr="00EB77D4">
              <w:rPr>
                <w:rFonts w:ascii="宋体" w:eastAsia="宋体" w:hAnsi="宋体" w:cs="Times New Roman"/>
                <w:sz w:val="22"/>
              </w:rPr>
              <w:t>与提升研究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王旭</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燕山大学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24CTQ051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基于科技政策大数据的未来产业情报感知研究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曹玲静</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24CTQ052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老年人健康信息素养的影响机理和分级培育模式研究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徐孝婷</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南京邮电大学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24CTQ053</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数智驱动</w:t>
            </w:r>
            <w:proofErr w:type="gramEnd"/>
            <w:r w:rsidRPr="00EB77D4">
              <w:rPr>
                <w:rFonts w:ascii="宋体" w:eastAsia="宋体" w:hAnsi="宋体" w:cs="Times New Roman"/>
                <w:sz w:val="22"/>
              </w:rPr>
              <w:t>的学术成果原创性识别与评价研究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罗卓然</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武汉大学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24CTQ054</w:t>
            </w:r>
          </w:p>
        </w:tc>
      </w:tr>
      <w:tr w:rsidR="00547596" w:rsidRPr="00EB77D4" w:rsidTr="00547596">
        <w:trPr>
          <w:trHeight w:val="209"/>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中国人文社科学者学术生涯的性别差异及影响机制研究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尚媛媛</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中国社会科学院中国社会科学评价研究院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24CTQ055</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AI内容生成情境下科研人员数据认知风险识别与防控研究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史雅莉</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湖北大学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24CTQ056</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面向细粒度知识服务的科技文献深度聚类与可解释研究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李婕</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中国科学院文献情报中心</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24CTQ057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市场导向下的存量专利优选与智能供需匹</w:t>
            </w:r>
            <w:r w:rsidRPr="00EB77D4">
              <w:rPr>
                <w:rFonts w:ascii="宋体" w:eastAsia="宋体" w:hAnsi="宋体" w:cs="Times New Roman"/>
                <w:sz w:val="22"/>
              </w:rPr>
              <w:lastRenderedPageBreak/>
              <w:t>配模型研究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lastRenderedPageBreak/>
              <w:t>赵展</w:t>
            </w:r>
            <w:proofErr w:type="gramStart"/>
            <w:r w:rsidRPr="00EB77D4">
              <w:rPr>
                <w:rFonts w:ascii="宋体" w:eastAsia="宋体" w:hAnsi="宋体" w:cs="Times New Roman"/>
                <w:sz w:val="22"/>
              </w:rPr>
              <w:t>一</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中国科学院文献</w:t>
            </w:r>
            <w:r w:rsidRPr="00EB77D4">
              <w:rPr>
                <w:rFonts w:ascii="宋体" w:eastAsia="宋体" w:hAnsi="宋体" w:cs="Times New Roman"/>
                <w:sz w:val="22"/>
              </w:rPr>
              <w:lastRenderedPageBreak/>
              <w:t>情报中心</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lastRenderedPageBreak/>
              <w:t>24CTQ058</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明代金石学研究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葛恒新</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临沂大学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24CTQ059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书籍史视域下的《四库全书简明目录》研究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琚</w:t>
            </w:r>
            <w:proofErr w:type="gramEnd"/>
            <w:r w:rsidRPr="00EB77D4">
              <w:rPr>
                <w:rFonts w:ascii="宋体" w:eastAsia="宋体" w:hAnsi="宋体" w:cs="Times New Roman"/>
                <w:sz w:val="22"/>
              </w:rPr>
              <w:t>小飞</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杭州师范大学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24CTQ060</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百年日本甲骨学要</w:t>
            </w:r>
            <w:proofErr w:type="gramStart"/>
            <w:r w:rsidRPr="00EB77D4">
              <w:rPr>
                <w:rFonts w:ascii="宋体" w:eastAsia="宋体" w:hAnsi="宋体" w:cs="Times New Roman"/>
                <w:sz w:val="22"/>
              </w:rPr>
              <w:t>籍叙录及其</w:t>
            </w:r>
            <w:proofErr w:type="gramEnd"/>
            <w:r w:rsidRPr="00EB77D4">
              <w:rPr>
                <w:rFonts w:ascii="宋体" w:eastAsia="宋体" w:hAnsi="宋体" w:cs="Times New Roman"/>
                <w:sz w:val="22"/>
              </w:rPr>
              <w:t>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李安竹</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广东外语外贸大学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知识史视角下清代</w:t>
            </w:r>
            <w:proofErr w:type="gramStart"/>
            <w:r w:rsidRPr="00EB77D4">
              <w:rPr>
                <w:rFonts w:ascii="宋体" w:eastAsia="宋体" w:hAnsi="宋体" w:cs="Times New Roman"/>
                <w:sz w:val="22"/>
              </w:rPr>
              <w:t>割圆捷术文献</w:t>
            </w:r>
            <w:proofErr w:type="gramEnd"/>
            <w:r w:rsidRPr="00EB77D4">
              <w:rPr>
                <w:rFonts w:ascii="宋体" w:eastAsia="宋体" w:hAnsi="宋体" w:cs="Times New Roman"/>
                <w:sz w:val="22"/>
              </w:rPr>
              <w:t>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王鑫义</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内蒙古师范大学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清代琉球汉文家谱的搜集、整理与研究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黄晓星</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广东技术师范大学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24CTQ063</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清末民国时期明代文献整理出版研究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胡培培</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山东省图书馆</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24CTQ064</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旧海关图书进出口文献整理与研究（1859—1949）</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李娜娜</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郑州大学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24CTQ065</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近代以来导读书目理论与导读书目编制研究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刘旭青</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河北大学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24CTQ066</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美国国会图书馆藏中国稀见史部汉籍整理与研究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刘博</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江苏师范大学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24CTQ067</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日本藏稀见中国古代茶书整理与研究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梁旭璋</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重庆交通大学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24CTQ068</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日本馆藏中国西南丝绸之路沿线民族交往交流交融文献整理、汉译与研究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杨梅竹</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贵州大学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24CTQ069</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云南古代儒学碑刻整理与研究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郑畅</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云南省社会科学院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24CTQ070</w:t>
            </w:r>
          </w:p>
        </w:tc>
      </w:tr>
      <w:tr w:rsidR="00547596" w:rsidRPr="00EB77D4" w:rsidTr="00547596">
        <w:trPr>
          <w:trHeight w:val="90"/>
        </w:trPr>
        <w:tc>
          <w:tcPr>
            <w:tcW w:w="8632" w:type="dxa"/>
            <w:gridSpan w:val="4"/>
            <w:tcBorders>
              <w:top w:val="nil"/>
              <w:left w:val="single" w:sz="12" w:space="0" w:color="000000"/>
              <w:bottom w:val="single" w:sz="12" w:space="0" w:color="000000"/>
              <w:right w:val="single" w:sz="12" w:space="0" w:color="000000"/>
            </w:tcBorders>
            <w:shd w:val="clear" w:color="auto" w:fill="FFFFFF"/>
            <w:noWrap/>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西部项目</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西部地区老年人优质健康信息获取障碍研究</w:t>
            </w:r>
          </w:p>
        </w:tc>
        <w:tc>
          <w:tcPr>
            <w:tcW w:w="121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张宁</w:t>
            </w:r>
          </w:p>
        </w:tc>
        <w:tc>
          <w:tcPr>
            <w:tcW w:w="186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贵州财经大学</w:t>
            </w:r>
          </w:p>
        </w:tc>
        <w:tc>
          <w:tcPr>
            <w:tcW w:w="132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24XTQ001</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元朝西藏边疆治理多语种档案史料的分类整理与研究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赵海静</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西藏民族大学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24XTQ002</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西南地区文庙碑记整理与研究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邢飞</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四川省社会科学院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24XTQ003</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中医古籍在越南的传播及影响研究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程文</w:t>
            </w:r>
            <w:proofErr w:type="gramStart"/>
            <w:r w:rsidRPr="00EB77D4">
              <w:rPr>
                <w:rFonts w:ascii="宋体" w:eastAsia="宋体" w:hAnsi="宋体" w:cs="Times New Roman"/>
                <w:sz w:val="22"/>
              </w:rPr>
              <w:t>文</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重庆师范大学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24XTQ004</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敦煌吐鲁番出土汉文残碎片整理与研究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刘郝霞</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四川大学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24XTQ005</w:t>
            </w:r>
          </w:p>
        </w:tc>
      </w:tr>
      <w:tr w:rsidR="00547596" w:rsidRPr="00EB77D4" w:rsidTr="00547596">
        <w:trPr>
          <w:trHeight w:val="9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清代宁夏奏折整理与研究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刁俊</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宁夏大学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24XTQ006</w:t>
            </w:r>
          </w:p>
        </w:tc>
      </w:tr>
      <w:tr w:rsidR="00547596" w:rsidRPr="00EB77D4" w:rsidTr="00547596">
        <w:trPr>
          <w:trHeight w:val="105"/>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路易·艾黎在华六十年史料整理与研究（1927—1987）</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proofErr w:type="gramStart"/>
            <w:r w:rsidRPr="00EB77D4">
              <w:rPr>
                <w:rFonts w:ascii="宋体" w:eastAsia="宋体" w:hAnsi="宋体" w:cs="Times New Roman"/>
                <w:sz w:val="22"/>
              </w:rPr>
              <w:t>石虹</w:t>
            </w:r>
            <w:proofErr w:type="gramEnd"/>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兰州城市学院</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24XTQ007</w:t>
            </w:r>
          </w:p>
        </w:tc>
      </w:tr>
      <w:tr w:rsidR="00547596" w:rsidRPr="00EB77D4" w:rsidTr="00547596">
        <w:trPr>
          <w:trHeight w:val="140"/>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大语言模型驱动的藏医经典名方智能知识库构建及应用研究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达娃</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成都中医药大学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24XTQ008</w:t>
            </w:r>
          </w:p>
        </w:tc>
      </w:tr>
      <w:tr w:rsidR="00547596" w:rsidRPr="00EB77D4" w:rsidTr="00547596">
        <w:trPr>
          <w:trHeight w:val="141"/>
        </w:trPr>
        <w:tc>
          <w:tcPr>
            <w:tcW w:w="4230"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边疆民族地区数字文化遗产资源开放共享的版权问题研究</w:t>
            </w:r>
          </w:p>
        </w:tc>
        <w:tc>
          <w:tcPr>
            <w:tcW w:w="1214"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张慧春</w:t>
            </w:r>
          </w:p>
        </w:tc>
        <w:tc>
          <w:tcPr>
            <w:tcW w:w="1863"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内蒙古大学</w:t>
            </w:r>
          </w:p>
        </w:tc>
        <w:tc>
          <w:tcPr>
            <w:tcW w:w="1325" w:type="dxa"/>
            <w:tcBorders>
              <w:top w:val="nil"/>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hideMark/>
          </w:tcPr>
          <w:p w:rsidR="00547596" w:rsidRPr="00EB77D4" w:rsidRDefault="00547596" w:rsidP="00547596">
            <w:pPr>
              <w:jc w:val="center"/>
              <w:rPr>
                <w:rFonts w:ascii="宋体" w:eastAsia="宋体" w:hAnsi="宋体" w:cs="Times New Roman"/>
                <w:sz w:val="22"/>
              </w:rPr>
            </w:pPr>
            <w:r w:rsidRPr="00EB77D4">
              <w:rPr>
                <w:rFonts w:ascii="宋体" w:eastAsia="宋体" w:hAnsi="宋体" w:cs="Times New Roman"/>
                <w:sz w:val="22"/>
              </w:rPr>
              <w:t>24XTQ009</w:t>
            </w:r>
          </w:p>
        </w:tc>
      </w:tr>
    </w:tbl>
    <w:p w:rsidR="00547596" w:rsidRPr="00EB77D4" w:rsidRDefault="00547596">
      <w:pPr>
        <w:rPr>
          <w:rFonts w:ascii="宋体" w:eastAsia="宋体" w:hAnsi="宋体" w:cs="Times New Roman"/>
          <w:sz w:val="22"/>
        </w:rPr>
      </w:pPr>
    </w:p>
    <w:p w:rsidR="00547596" w:rsidRPr="00EB77D4" w:rsidRDefault="00547596">
      <w:pPr>
        <w:rPr>
          <w:rFonts w:ascii="宋体" w:eastAsia="宋体" w:hAnsi="宋体" w:cs="Times New Roman"/>
          <w:sz w:val="22"/>
        </w:rPr>
      </w:pPr>
    </w:p>
    <w:p w:rsidR="00547596" w:rsidRPr="00EB77D4" w:rsidRDefault="00547596">
      <w:pPr>
        <w:rPr>
          <w:rFonts w:ascii="宋体" w:eastAsia="宋体" w:hAnsi="宋体" w:cs="Times New Roman"/>
          <w:sz w:val="22"/>
        </w:rPr>
      </w:pPr>
    </w:p>
    <w:p w:rsidR="00547596" w:rsidRDefault="00547596">
      <w:pPr>
        <w:rPr>
          <w:rFonts w:ascii="Times New Roman" w:eastAsia="宋体" w:hAnsi="Times New Roman" w:cs="Times New Roman" w:hint="eastAsia"/>
          <w:sz w:val="28"/>
        </w:rPr>
      </w:pPr>
    </w:p>
    <w:p w:rsidR="00547596" w:rsidRDefault="00547596">
      <w:pPr>
        <w:rPr>
          <w:rFonts w:ascii="Times New Roman" w:eastAsia="宋体" w:hAnsi="Times New Roman" w:cs="Times New Roman"/>
          <w:sz w:val="28"/>
        </w:rPr>
      </w:pPr>
      <w:r w:rsidRPr="00547596">
        <w:rPr>
          <w:rFonts w:ascii="Times New Roman" w:eastAsia="宋体" w:hAnsi="Times New Roman" w:cs="Times New Roman" w:hint="eastAsia"/>
          <w:sz w:val="28"/>
        </w:rPr>
        <w:lastRenderedPageBreak/>
        <w:t>二、</w:t>
      </w:r>
      <w:r w:rsidRPr="00547596">
        <w:rPr>
          <w:rFonts w:ascii="Times New Roman" w:eastAsia="宋体" w:hAnsi="Times New Roman" w:cs="Times New Roman"/>
          <w:sz w:val="28"/>
        </w:rPr>
        <w:t>202</w:t>
      </w:r>
      <w:r>
        <w:rPr>
          <w:rFonts w:ascii="Times New Roman" w:eastAsia="宋体" w:hAnsi="Times New Roman" w:cs="Times New Roman"/>
          <w:sz w:val="28"/>
        </w:rPr>
        <w:t>5</w:t>
      </w:r>
      <w:r w:rsidRPr="00547596">
        <w:rPr>
          <w:rFonts w:ascii="Times New Roman" w:eastAsia="宋体" w:hAnsi="Times New Roman" w:cs="Times New Roman"/>
          <w:sz w:val="28"/>
        </w:rPr>
        <w:t>国家社科基金项目（</w:t>
      </w:r>
      <w:r>
        <w:rPr>
          <w:rFonts w:ascii="Times New Roman" w:eastAsia="宋体" w:hAnsi="Times New Roman" w:cs="Times New Roman" w:hint="eastAsia"/>
          <w:sz w:val="28"/>
        </w:rPr>
        <w:t>信息资源管理与文献学</w:t>
      </w:r>
      <w:r w:rsidRPr="00547596">
        <w:rPr>
          <w:rFonts w:ascii="Times New Roman" w:eastAsia="宋体" w:hAnsi="Times New Roman" w:cs="Times New Roman"/>
          <w:sz w:val="28"/>
        </w:rPr>
        <w:t>）</w:t>
      </w:r>
    </w:p>
    <w:tbl>
      <w:tblPr>
        <w:tblStyle w:val="a7"/>
        <w:tblW w:w="0" w:type="auto"/>
        <w:tblLook w:val="04A0" w:firstRow="1" w:lastRow="0" w:firstColumn="1" w:lastColumn="0" w:noHBand="0" w:noVBand="1"/>
      </w:tblPr>
      <w:tblGrid>
        <w:gridCol w:w="2405"/>
        <w:gridCol w:w="1743"/>
        <w:gridCol w:w="2074"/>
        <w:gridCol w:w="2074"/>
      </w:tblGrid>
      <w:tr w:rsidR="00BB17B6" w:rsidRPr="00BB17B6" w:rsidTr="00BC3C45">
        <w:tc>
          <w:tcPr>
            <w:tcW w:w="8296" w:type="dxa"/>
            <w:gridSpan w:val="4"/>
          </w:tcPr>
          <w:p w:rsidR="00BB17B6" w:rsidRPr="00EB77D4" w:rsidRDefault="00BB17B6" w:rsidP="00BB17B6">
            <w:pPr>
              <w:jc w:val="center"/>
              <w:rPr>
                <w:rFonts w:ascii="Times New Roman" w:eastAsia="宋体" w:hAnsi="Times New Roman" w:cs="Times New Roman"/>
                <w:sz w:val="22"/>
              </w:rPr>
            </w:pPr>
            <w:r w:rsidRPr="00EB77D4">
              <w:rPr>
                <w:rFonts w:ascii="Times New Roman" w:eastAsia="宋体" w:hAnsi="Times New Roman" w:cs="Times New Roman" w:hint="eastAsia"/>
                <w:sz w:val="22"/>
              </w:rPr>
              <w:t>重点项目</w:t>
            </w:r>
          </w:p>
        </w:tc>
      </w:tr>
      <w:tr w:rsidR="004C475D" w:rsidRPr="00BB17B6" w:rsidTr="00BB17B6">
        <w:tc>
          <w:tcPr>
            <w:tcW w:w="2405" w:type="dxa"/>
          </w:tcPr>
          <w:p w:rsidR="004C475D" w:rsidRPr="00EB77D4" w:rsidRDefault="004C475D" w:rsidP="00BB17B6">
            <w:pPr>
              <w:jc w:val="center"/>
              <w:rPr>
                <w:rFonts w:ascii="Times New Roman" w:eastAsia="宋体" w:hAnsi="Times New Roman" w:cs="Times New Roman"/>
                <w:sz w:val="22"/>
              </w:rPr>
            </w:pPr>
            <w:proofErr w:type="gramStart"/>
            <w:r w:rsidRPr="00EB77D4">
              <w:rPr>
                <w:rFonts w:ascii="Times New Roman" w:eastAsia="宋体" w:hAnsi="Times New Roman" w:cs="Times New Roman" w:hint="eastAsia"/>
                <w:sz w:val="22"/>
              </w:rPr>
              <w:t>数智化</w:t>
            </w:r>
            <w:proofErr w:type="gramEnd"/>
            <w:r w:rsidRPr="00EB77D4">
              <w:rPr>
                <w:rFonts w:ascii="Times New Roman" w:eastAsia="宋体" w:hAnsi="Times New Roman" w:cs="Times New Roman" w:hint="eastAsia"/>
                <w:sz w:val="22"/>
              </w:rPr>
              <w:t>背景下目录学变革与学科体系重构研究</w:t>
            </w:r>
          </w:p>
        </w:tc>
        <w:tc>
          <w:tcPr>
            <w:tcW w:w="1743"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柯平</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南开大学</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南开大学</w:t>
            </w:r>
          </w:p>
        </w:tc>
      </w:tr>
      <w:tr w:rsidR="004C475D" w:rsidRPr="00BB17B6" w:rsidTr="00BB17B6">
        <w:tc>
          <w:tcPr>
            <w:tcW w:w="2405" w:type="dxa"/>
          </w:tcPr>
          <w:p w:rsidR="004C475D" w:rsidRPr="00EB77D4" w:rsidRDefault="004C475D" w:rsidP="00BB17B6">
            <w:pPr>
              <w:jc w:val="center"/>
              <w:rPr>
                <w:rFonts w:ascii="Times New Roman" w:eastAsia="宋体" w:hAnsi="Times New Roman" w:cs="Times New Roman"/>
                <w:sz w:val="22"/>
              </w:rPr>
            </w:pPr>
            <w:r w:rsidRPr="00EB77D4">
              <w:rPr>
                <w:rFonts w:ascii="Times New Roman" w:eastAsia="宋体" w:hAnsi="Times New Roman" w:cs="Times New Roman" w:hint="eastAsia"/>
                <w:sz w:val="22"/>
              </w:rPr>
              <w:t>中国古代类书的知识组织与应用研究</w:t>
            </w:r>
          </w:p>
        </w:tc>
        <w:tc>
          <w:tcPr>
            <w:tcW w:w="1743"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陈力</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四川大学</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sz w:val="22"/>
              </w:rPr>
              <w:t>25ATQ002</w:t>
            </w:r>
          </w:p>
        </w:tc>
      </w:tr>
      <w:tr w:rsidR="004C475D" w:rsidRPr="00BB17B6" w:rsidTr="00BB17B6">
        <w:tc>
          <w:tcPr>
            <w:tcW w:w="2405" w:type="dxa"/>
          </w:tcPr>
          <w:p w:rsidR="004C475D" w:rsidRPr="00EB77D4" w:rsidRDefault="004C475D" w:rsidP="00BB17B6">
            <w:pPr>
              <w:jc w:val="center"/>
              <w:rPr>
                <w:rFonts w:ascii="Times New Roman" w:eastAsia="宋体" w:hAnsi="Times New Roman" w:cs="Times New Roman"/>
                <w:sz w:val="22"/>
              </w:rPr>
            </w:pPr>
            <w:r w:rsidRPr="00EB77D4">
              <w:rPr>
                <w:rFonts w:ascii="Times New Roman" w:eastAsia="宋体" w:hAnsi="Times New Roman" w:cs="Times New Roman" w:hint="eastAsia"/>
                <w:sz w:val="22"/>
              </w:rPr>
              <w:t>面向治理现代化的档案工作责任制构建与应用研究</w:t>
            </w:r>
          </w:p>
        </w:tc>
        <w:tc>
          <w:tcPr>
            <w:tcW w:w="1743"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张卫东</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吉林大学</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sz w:val="22"/>
              </w:rPr>
              <w:t>25ATQ003</w:t>
            </w:r>
          </w:p>
        </w:tc>
      </w:tr>
      <w:tr w:rsidR="004C475D" w:rsidRPr="00BB17B6" w:rsidTr="00BB17B6">
        <w:tc>
          <w:tcPr>
            <w:tcW w:w="2405" w:type="dxa"/>
          </w:tcPr>
          <w:p w:rsidR="004C475D" w:rsidRPr="00EB77D4" w:rsidRDefault="004C475D" w:rsidP="00BB17B6">
            <w:pPr>
              <w:jc w:val="center"/>
              <w:rPr>
                <w:rFonts w:ascii="Times New Roman" w:eastAsia="宋体" w:hAnsi="Times New Roman" w:cs="Times New Roman"/>
                <w:sz w:val="22"/>
              </w:rPr>
            </w:pPr>
            <w:r w:rsidRPr="00EB77D4">
              <w:rPr>
                <w:rFonts w:ascii="Times New Roman" w:eastAsia="宋体" w:hAnsi="Times New Roman" w:cs="Times New Roman" w:hint="eastAsia"/>
                <w:sz w:val="22"/>
              </w:rPr>
              <w:t>总体国家安全观视域下我国档案开放制度体系构建研究</w:t>
            </w:r>
          </w:p>
        </w:tc>
        <w:tc>
          <w:tcPr>
            <w:tcW w:w="1743" w:type="dxa"/>
          </w:tcPr>
          <w:p w:rsidR="004C475D" w:rsidRPr="00EB77D4" w:rsidRDefault="004C475D" w:rsidP="00BB17B6">
            <w:pPr>
              <w:spacing w:line="480" w:lineRule="auto"/>
              <w:jc w:val="center"/>
              <w:rPr>
                <w:rFonts w:ascii="Times New Roman" w:eastAsia="宋体" w:hAnsi="Times New Roman" w:cs="Times New Roman"/>
                <w:sz w:val="22"/>
              </w:rPr>
            </w:pPr>
            <w:proofErr w:type="gramStart"/>
            <w:r w:rsidRPr="00EB77D4">
              <w:rPr>
                <w:rFonts w:ascii="Times New Roman" w:eastAsia="宋体" w:hAnsi="Times New Roman" w:cs="Times New Roman" w:hint="eastAsia"/>
                <w:sz w:val="22"/>
              </w:rPr>
              <w:t>肖秋会</w:t>
            </w:r>
            <w:proofErr w:type="gramEnd"/>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武汉大学</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sz w:val="22"/>
              </w:rPr>
              <w:t>25ATQ004</w:t>
            </w:r>
          </w:p>
        </w:tc>
      </w:tr>
      <w:tr w:rsidR="004C475D" w:rsidRPr="00BB17B6" w:rsidTr="00BB17B6">
        <w:tc>
          <w:tcPr>
            <w:tcW w:w="2405" w:type="dxa"/>
          </w:tcPr>
          <w:p w:rsidR="004C475D" w:rsidRPr="00EB77D4" w:rsidRDefault="004C475D" w:rsidP="00BB17B6">
            <w:pPr>
              <w:jc w:val="center"/>
              <w:rPr>
                <w:rFonts w:ascii="Times New Roman" w:eastAsia="宋体" w:hAnsi="Times New Roman" w:cs="Times New Roman"/>
                <w:sz w:val="22"/>
              </w:rPr>
            </w:pPr>
            <w:r w:rsidRPr="00EB77D4">
              <w:rPr>
                <w:rFonts w:ascii="Times New Roman" w:eastAsia="宋体" w:hAnsi="Times New Roman" w:cs="Times New Roman" w:hint="eastAsia"/>
                <w:sz w:val="22"/>
              </w:rPr>
              <w:t>中国特色世界一流公共图书馆建设的理论与实践研究</w:t>
            </w:r>
          </w:p>
        </w:tc>
        <w:tc>
          <w:tcPr>
            <w:tcW w:w="1743"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肖鹏</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中山大学</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sz w:val="22"/>
              </w:rPr>
              <w:t>25ATQ005</w:t>
            </w:r>
          </w:p>
        </w:tc>
      </w:tr>
      <w:tr w:rsidR="004C475D" w:rsidRPr="00BB17B6" w:rsidTr="00BB17B6">
        <w:tc>
          <w:tcPr>
            <w:tcW w:w="2405" w:type="dxa"/>
          </w:tcPr>
          <w:p w:rsidR="00BB17B6" w:rsidRPr="00EB77D4" w:rsidRDefault="004C475D" w:rsidP="00BB17B6">
            <w:pPr>
              <w:jc w:val="center"/>
              <w:rPr>
                <w:rFonts w:ascii="Times New Roman" w:eastAsia="宋体" w:hAnsi="Times New Roman" w:cs="Times New Roman"/>
                <w:sz w:val="22"/>
              </w:rPr>
            </w:pPr>
            <w:r w:rsidRPr="00EB77D4">
              <w:rPr>
                <w:rFonts w:ascii="Times New Roman" w:eastAsia="宋体" w:hAnsi="Times New Roman" w:cs="Times New Roman" w:hint="eastAsia"/>
                <w:sz w:val="22"/>
              </w:rPr>
              <w:t>数据要素可信流通治理机制研究</w:t>
            </w:r>
          </w:p>
        </w:tc>
        <w:tc>
          <w:tcPr>
            <w:tcW w:w="1743"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郭少友</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郑州大学</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sz w:val="22"/>
              </w:rPr>
              <w:t>25ATQ006</w:t>
            </w:r>
          </w:p>
        </w:tc>
      </w:tr>
      <w:tr w:rsidR="00BB17B6" w:rsidRPr="00BB17B6" w:rsidTr="00BB17B6">
        <w:tc>
          <w:tcPr>
            <w:tcW w:w="2405" w:type="dxa"/>
          </w:tcPr>
          <w:p w:rsidR="00BB17B6" w:rsidRPr="00EB77D4" w:rsidRDefault="00BB17B6" w:rsidP="00BB17B6">
            <w:pPr>
              <w:jc w:val="center"/>
              <w:rPr>
                <w:rFonts w:ascii="Times New Roman" w:eastAsia="宋体" w:hAnsi="Times New Roman" w:cs="Times New Roman"/>
                <w:sz w:val="22"/>
              </w:rPr>
            </w:pPr>
            <w:r w:rsidRPr="00EB77D4">
              <w:rPr>
                <w:rFonts w:ascii="Times New Roman" w:eastAsia="宋体" w:hAnsi="Times New Roman" w:cs="Times New Roman" w:hint="eastAsia"/>
                <w:sz w:val="22"/>
              </w:rPr>
              <w:t>人工智能大模型驱动的学术评价可信性增强机制与实现路径</w:t>
            </w:r>
          </w:p>
        </w:tc>
        <w:tc>
          <w:tcPr>
            <w:tcW w:w="1743" w:type="dxa"/>
          </w:tcPr>
          <w:p w:rsidR="00BB17B6" w:rsidRPr="00EB77D4" w:rsidRDefault="00BB17B6"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sz w:val="22"/>
              </w:rPr>
              <w:t>陈仕吉</w:t>
            </w:r>
          </w:p>
        </w:tc>
        <w:tc>
          <w:tcPr>
            <w:tcW w:w="2074" w:type="dxa"/>
          </w:tcPr>
          <w:p w:rsidR="00BB17B6" w:rsidRPr="00EB77D4" w:rsidRDefault="00BB17B6"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sz w:val="22"/>
              </w:rPr>
              <w:t>杭州电子科技大学</w:t>
            </w:r>
          </w:p>
        </w:tc>
        <w:tc>
          <w:tcPr>
            <w:tcW w:w="2074" w:type="dxa"/>
          </w:tcPr>
          <w:p w:rsidR="00BB17B6" w:rsidRPr="00EB77D4" w:rsidRDefault="00BB17B6"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sz w:val="22"/>
              </w:rPr>
              <w:t>25ATQ007</w:t>
            </w:r>
          </w:p>
        </w:tc>
      </w:tr>
      <w:tr w:rsidR="004C475D" w:rsidRPr="00BB17B6" w:rsidTr="00BB17B6">
        <w:tc>
          <w:tcPr>
            <w:tcW w:w="2405" w:type="dxa"/>
          </w:tcPr>
          <w:p w:rsidR="004C475D" w:rsidRPr="00EB77D4" w:rsidRDefault="004C475D" w:rsidP="00BB17B6">
            <w:pPr>
              <w:jc w:val="center"/>
              <w:rPr>
                <w:rFonts w:ascii="Times New Roman" w:eastAsia="宋体" w:hAnsi="Times New Roman" w:cs="Times New Roman"/>
                <w:sz w:val="22"/>
              </w:rPr>
            </w:pPr>
            <w:r w:rsidRPr="00EB77D4">
              <w:rPr>
                <w:rFonts w:ascii="Times New Roman" w:eastAsia="宋体" w:hAnsi="Times New Roman" w:cs="Times New Roman" w:hint="eastAsia"/>
                <w:sz w:val="22"/>
              </w:rPr>
              <w:t>基于领域集体智慧挖掘的颠覆性范式变革预测研究</w:t>
            </w:r>
          </w:p>
        </w:tc>
        <w:tc>
          <w:tcPr>
            <w:tcW w:w="1743"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邓三鸿</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hint="eastAsia"/>
                <w:sz w:val="22"/>
              </w:rPr>
              <w:t>南京大学</w:t>
            </w:r>
          </w:p>
        </w:tc>
        <w:tc>
          <w:tcPr>
            <w:tcW w:w="2074" w:type="dxa"/>
          </w:tcPr>
          <w:p w:rsidR="004C475D" w:rsidRPr="00EB77D4" w:rsidRDefault="004C475D" w:rsidP="00BB17B6">
            <w:pPr>
              <w:spacing w:line="480" w:lineRule="auto"/>
              <w:jc w:val="center"/>
              <w:rPr>
                <w:rFonts w:ascii="Times New Roman" w:eastAsia="宋体" w:hAnsi="Times New Roman" w:cs="Times New Roman"/>
                <w:sz w:val="22"/>
              </w:rPr>
            </w:pPr>
            <w:r w:rsidRPr="00EB77D4">
              <w:rPr>
                <w:rFonts w:ascii="Times New Roman" w:eastAsia="宋体" w:hAnsi="Times New Roman" w:cs="Times New Roman"/>
                <w:sz w:val="22"/>
              </w:rPr>
              <w:t>25ATQ008</w:t>
            </w:r>
          </w:p>
        </w:tc>
      </w:tr>
    </w:tbl>
    <w:p w:rsidR="00903808" w:rsidRDefault="00903808" w:rsidP="004C475D">
      <w:pPr>
        <w:rPr>
          <w:rFonts w:ascii="Times New Roman" w:eastAsia="宋体" w:hAnsi="Times New Roman" w:cs="Times New Roman"/>
        </w:rPr>
      </w:pPr>
    </w:p>
    <w:tbl>
      <w:tblPr>
        <w:tblStyle w:val="a7"/>
        <w:tblW w:w="0" w:type="auto"/>
        <w:tblLook w:val="04A0" w:firstRow="1" w:lastRow="0" w:firstColumn="1" w:lastColumn="0" w:noHBand="0" w:noVBand="1"/>
      </w:tblPr>
      <w:tblGrid>
        <w:gridCol w:w="2074"/>
        <w:gridCol w:w="2074"/>
        <w:gridCol w:w="2074"/>
        <w:gridCol w:w="2074"/>
      </w:tblGrid>
      <w:tr w:rsidR="00903808" w:rsidRPr="00EB77D4" w:rsidTr="00F1730F">
        <w:tc>
          <w:tcPr>
            <w:tcW w:w="8296" w:type="dxa"/>
            <w:gridSpan w:val="4"/>
          </w:tcPr>
          <w:p w:rsidR="00903808" w:rsidRPr="00EB77D4" w:rsidRDefault="00903808" w:rsidP="00903808">
            <w:pPr>
              <w:jc w:val="center"/>
              <w:rPr>
                <w:rFonts w:ascii="宋体" w:eastAsia="宋体" w:hAnsi="宋体" w:cs="Times New Roman"/>
                <w:sz w:val="22"/>
              </w:rPr>
            </w:pPr>
            <w:r w:rsidRPr="00EB77D4">
              <w:rPr>
                <w:rFonts w:ascii="宋体" w:eastAsia="宋体" w:hAnsi="宋体" w:cs="Times New Roman" w:hint="eastAsia"/>
                <w:sz w:val="22"/>
              </w:rPr>
              <w:t>一般项目</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国家数字文化主权视域下古籍数据的安全治理制度研究</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周旖</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中山大学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25BTQ001</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中外多语言涉南海古籍文献整理、互证及其细粒度跨模态检索研究</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张兴旺</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桂林理工大学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25BTQ002</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金元时期山东佛教碑记疏</w:t>
            </w:r>
            <w:proofErr w:type="gramStart"/>
            <w:r w:rsidRPr="00EB77D4">
              <w:rPr>
                <w:rFonts w:ascii="宋体" w:eastAsia="宋体" w:hAnsi="宋体" w:cs="Times New Roman" w:hint="eastAsia"/>
                <w:sz w:val="22"/>
              </w:rPr>
              <w:t>证研究</w:t>
            </w:r>
            <w:proofErr w:type="gramEnd"/>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王春彦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山东师范大学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25BTQ003</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明代江右王门第二代重要学人文献整理与思想研究</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彭树欣</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江西财经大学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25BTQ004</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清代行</w:t>
            </w:r>
            <w:proofErr w:type="gramStart"/>
            <w:r w:rsidRPr="00EB77D4">
              <w:rPr>
                <w:rFonts w:ascii="宋体" w:eastAsia="宋体" w:hAnsi="宋体" w:cs="Times New Roman" w:hint="eastAsia"/>
                <w:sz w:val="22"/>
              </w:rPr>
              <w:t>笈</w:t>
            </w:r>
            <w:proofErr w:type="gramEnd"/>
            <w:r w:rsidRPr="00EB77D4">
              <w:rPr>
                <w:rFonts w:ascii="宋体" w:eastAsia="宋体" w:hAnsi="宋体" w:cs="Times New Roman" w:hint="eastAsia"/>
                <w:sz w:val="22"/>
              </w:rPr>
              <w:t>书目整理与研究</w:t>
            </w:r>
          </w:p>
        </w:tc>
        <w:tc>
          <w:tcPr>
            <w:tcW w:w="2074" w:type="dxa"/>
          </w:tcPr>
          <w:p w:rsidR="00BC3C45" w:rsidRPr="00EB77D4" w:rsidRDefault="00BC3C45" w:rsidP="00F1730F">
            <w:pPr>
              <w:jc w:val="center"/>
              <w:rPr>
                <w:rFonts w:ascii="宋体" w:eastAsia="宋体" w:hAnsi="宋体" w:cs="Times New Roman"/>
                <w:sz w:val="22"/>
              </w:rPr>
            </w:pPr>
            <w:proofErr w:type="gramStart"/>
            <w:r w:rsidRPr="00EB77D4">
              <w:rPr>
                <w:rFonts w:ascii="宋体" w:eastAsia="宋体" w:hAnsi="宋体" w:cs="Times New Roman" w:hint="eastAsia"/>
                <w:sz w:val="22"/>
              </w:rPr>
              <w:t>陈腾</w:t>
            </w:r>
            <w:proofErr w:type="gramEnd"/>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北京大学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25BTQ005</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《读史方舆纪要》引书考辨与知识库构建研究</w:t>
            </w:r>
          </w:p>
          <w:p w:rsidR="00E01CBB" w:rsidRPr="00EB77D4" w:rsidRDefault="00E01CBB" w:rsidP="00BC3C45">
            <w:pPr>
              <w:rPr>
                <w:rFonts w:ascii="宋体" w:eastAsia="宋体" w:hAnsi="宋体" w:cs="Times New Roman"/>
                <w:sz w:val="22"/>
              </w:rPr>
            </w:pP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lastRenderedPageBreak/>
              <w:t>潘虹</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三江学院</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25BTQ006</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上海图书馆藏清宫戏曲文献研究王</w:t>
            </w:r>
            <w:proofErr w:type="gramStart"/>
            <w:r w:rsidRPr="00EB77D4">
              <w:rPr>
                <w:rFonts w:ascii="宋体" w:eastAsia="宋体" w:hAnsi="宋体" w:cs="Times New Roman" w:hint="eastAsia"/>
                <w:sz w:val="22"/>
              </w:rPr>
              <w:t>岩中国</w:t>
            </w:r>
            <w:proofErr w:type="gramEnd"/>
            <w:r w:rsidRPr="00EB77D4">
              <w:rPr>
                <w:rFonts w:ascii="宋体" w:eastAsia="宋体" w:hAnsi="宋体" w:cs="Times New Roman" w:hint="eastAsia"/>
                <w:sz w:val="22"/>
              </w:rPr>
              <w:t>艺术研究院</w:t>
            </w:r>
            <w:r w:rsidRPr="00EB77D4">
              <w:rPr>
                <w:rFonts w:ascii="宋体" w:eastAsia="宋体" w:hAnsi="宋体" w:cs="Times New Roman"/>
                <w:sz w:val="22"/>
              </w:rPr>
              <w:t>25BTQ007</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王岩</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中国艺术研究院</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25BTQ007</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sz w:val="22"/>
              </w:rPr>
              <w:t>19世纪欧洲汉籍目录整理与研究</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王</w:t>
            </w:r>
            <w:proofErr w:type="gramStart"/>
            <w:r w:rsidRPr="00EB77D4">
              <w:rPr>
                <w:rFonts w:ascii="宋体" w:eastAsia="宋体" w:hAnsi="宋体" w:cs="Times New Roman"/>
                <w:sz w:val="22"/>
              </w:rPr>
              <w:t>鸷</w:t>
            </w:r>
            <w:proofErr w:type="gramEnd"/>
            <w:r w:rsidRPr="00EB77D4">
              <w:rPr>
                <w:rFonts w:ascii="宋体" w:eastAsia="宋体" w:hAnsi="宋体" w:cs="Times New Roman"/>
                <w:sz w:val="22"/>
              </w:rPr>
              <w:t>嘉</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天津师范大学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25BTQ008</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国立北平图书馆</w:t>
            </w:r>
            <w:proofErr w:type="gramStart"/>
            <w:r w:rsidRPr="00EB77D4">
              <w:rPr>
                <w:rFonts w:ascii="宋体" w:eastAsia="宋体" w:hAnsi="宋体" w:cs="Times New Roman" w:hint="eastAsia"/>
                <w:sz w:val="22"/>
              </w:rPr>
              <w:t>善本南迁及</w:t>
            </w:r>
            <w:proofErr w:type="gramEnd"/>
            <w:r w:rsidRPr="00EB77D4">
              <w:rPr>
                <w:rFonts w:ascii="宋体" w:eastAsia="宋体" w:hAnsi="宋体" w:cs="Times New Roman" w:hint="eastAsia"/>
                <w:sz w:val="22"/>
              </w:rPr>
              <w:t>运美研究</w:t>
            </w:r>
          </w:p>
        </w:tc>
        <w:tc>
          <w:tcPr>
            <w:tcW w:w="2074" w:type="dxa"/>
          </w:tcPr>
          <w:p w:rsidR="00BC3C45" w:rsidRPr="00EB77D4" w:rsidRDefault="00BC3C45" w:rsidP="00F1730F">
            <w:pPr>
              <w:jc w:val="center"/>
              <w:rPr>
                <w:rFonts w:ascii="宋体" w:eastAsia="宋体" w:hAnsi="宋体" w:cs="Times New Roman"/>
                <w:sz w:val="22"/>
              </w:rPr>
            </w:pPr>
            <w:proofErr w:type="gramStart"/>
            <w:r w:rsidRPr="00EB77D4">
              <w:rPr>
                <w:rFonts w:ascii="宋体" w:eastAsia="宋体" w:hAnsi="宋体" w:cs="Times New Roman" w:hint="eastAsia"/>
                <w:sz w:val="22"/>
              </w:rPr>
              <w:t>雷强</w:t>
            </w:r>
            <w:proofErr w:type="gramEnd"/>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国家图书馆</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25BTQ009</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翁方纲</w:t>
            </w:r>
            <w:proofErr w:type="gramStart"/>
            <w:r w:rsidRPr="00EB77D4">
              <w:rPr>
                <w:rFonts w:ascii="宋体" w:eastAsia="宋体" w:hAnsi="宋体" w:cs="Times New Roman" w:hint="eastAsia"/>
                <w:sz w:val="22"/>
              </w:rPr>
              <w:t>《群经附记》汇校整理</w:t>
            </w:r>
            <w:proofErr w:type="gramEnd"/>
            <w:r w:rsidRPr="00EB77D4">
              <w:rPr>
                <w:rFonts w:ascii="宋体" w:eastAsia="宋体" w:hAnsi="宋体" w:cs="Times New Roman" w:hint="eastAsia"/>
                <w:sz w:val="22"/>
              </w:rPr>
              <w:t>与研究</w:t>
            </w:r>
          </w:p>
        </w:tc>
        <w:tc>
          <w:tcPr>
            <w:tcW w:w="2074" w:type="dxa"/>
          </w:tcPr>
          <w:p w:rsidR="00BC3C45" w:rsidRPr="00EB77D4" w:rsidRDefault="00BC3C45" w:rsidP="00F1730F">
            <w:pPr>
              <w:jc w:val="center"/>
              <w:rPr>
                <w:rFonts w:ascii="宋体" w:eastAsia="宋体" w:hAnsi="宋体" w:cs="Times New Roman"/>
                <w:sz w:val="22"/>
              </w:rPr>
            </w:pPr>
            <w:proofErr w:type="gramStart"/>
            <w:r w:rsidRPr="00EB77D4">
              <w:rPr>
                <w:rFonts w:ascii="宋体" w:eastAsia="宋体" w:hAnsi="宋体" w:cs="Times New Roman" w:hint="eastAsia"/>
                <w:sz w:val="22"/>
              </w:rPr>
              <w:t>赵宝靖</w:t>
            </w:r>
            <w:proofErr w:type="gramEnd"/>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丽水学院</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25BTQ010</w:t>
            </w:r>
          </w:p>
        </w:tc>
      </w:tr>
      <w:tr w:rsidR="00BC3C45" w:rsidRPr="00EB77D4" w:rsidTr="00F1730F">
        <w:tc>
          <w:tcPr>
            <w:tcW w:w="2074" w:type="dxa"/>
          </w:tcPr>
          <w:p w:rsidR="00BC3C45" w:rsidRPr="00EB77D4" w:rsidRDefault="00BC3C45" w:rsidP="00BC3C45">
            <w:pPr>
              <w:rPr>
                <w:rFonts w:ascii="宋体" w:eastAsia="宋体" w:hAnsi="宋体" w:cs="Times New Roman"/>
                <w:sz w:val="22"/>
              </w:rPr>
            </w:pPr>
            <w:proofErr w:type="gramStart"/>
            <w:r w:rsidRPr="00EB77D4">
              <w:rPr>
                <w:rFonts w:ascii="宋体" w:eastAsia="宋体" w:hAnsi="宋体" w:cs="Times New Roman" w:hint="eastAsia"/>
                <w:sz w:val="22"/>
              </w:rPr>
              <w:t>数智化</w:t>
            </w:r>
            <w:proofErr w:type="gramEnd"/>
            <w:r w:rsidRPr="00EB77D4">
              <w:rPr>
                <w:rFonts w:ascii="宋体" w:eastAsia="宋体" w:hAnsi="宋体" w:cs="Times New Roman" w:hint="eastAsia"/>
                <w:sz w:val="22"/>
              </w:rPr>
              <w:t>背景下《册府元龟》深度整理与知识图谱构建研究</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刘根辉</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华中科技大学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25BTQ011</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敦煌吐蕃文献断代研究</w:t>
            </w:r>
          </w:p>
        </w:tc>
        <w:tc>
          <w:tcPr>
            <w:tcW w:w="2074" w:type="dxa"/>
          </w:tcPr>
          <w:p w:rsidR="00BC3C45" w:rsidRPr="00EB77D4" w:rsidRDefault="00BC3C45" w:rsidP="00F1730F">
            <w:pPr>
              <w:jc w:val="center"/>
              <w:rPr>
                <w:rFonts w:ascii="宋体" w:eastAsia="宋体" w:hAnsi="宋体" w:cs="Times New Roman"/>
                <w:sz w:val="22"/>
              </w:rPr>
            </w:pPr>
            <w:proofErr w:type="gramStart"/>
            <w:r w:rsidRPr="00EB77D4">
              <w:rPr>
                <w:rFonts w:ascii="宋体" w:eastAsia="宋体" w:hAnsi="宋体" w:cs="Times New Roman" w:hint="eastAsia"/>
                <w:sz w:val="22"/>
              </w:rPr>
              <w:t>才项南杰</w:t>
            </w:r>
            <w:proofErr w:type="gramEnd"/>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西藏大学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25BTQ012</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南岭走廊民间唱本文献整理与研究</w:t>
            </w:r>
          </w:p>
        </w:tc>
        <w:tc>
          <w:tcPr>
            <w:tcW w:w="2074" w:type="dxa"/>
          </w:tcPr>
          <w:p w:rsidR="00BC3C45" w:rsidRPr="00EB77D4" w:rsidRDefault="00BC3C45" w:rsidP="00F1730F">
            <w:pPr>
              <w:jc w:val="center"/>
              <w:rPr>
                <w:rFonts w:ascii="宋体" w:eastAsia="宋体" w:hAnsi="宋体" w:cs="Times New Roman"/>
                <w:sz w:val="22"/>
              </w:rPr>
            </w:pPr>
            <w:proofErr w:type="gramStart"/>
            <w:r w:rsidRPr="00EB77D4">
              <w:rPr>
                <w:rFonts w:ascii="宋体" w:eastAsia="宋体" w:hAnsi="宋体" w:cs="Times New Roman" w:hint="eastAsia"/>
                <w:sz w:val="22"/>
              </w:rPr>
              <w:t>王俊敏</w:t>
            </w:r>
            <w:proofErr w:type="gramEnd"/>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贺州学院</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25BTQ013</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儿童数字阅读素养测评与提升研究</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刘婧</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南京邮电大学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25BTQ014</w:t>
            </w:r>
          </w:p>
        </w:tc>
      </w:tr>
      <w:tr w:rsidR="00BC3C45" w:rsidRPr="00EB77D4" w:rsidTr="00F1730F">
        <w:tc>
          <w:tcPr>
            <w:tcW w:w="2074" w:type="dxa"/>
          </w:tcPr>
          <w:p w:rsidR="00BC3C45" w:rsidRPr="00EB77D4" w:rsidRDefault="00BC3C45" w:rsidP="00BC3C45">
            <w:pPr>
              <w:rPr>
                <w:rFonts w:ascii="宋体" w:eastAsia="宋体" w:hAnsi="宋体" w:cs="Times New Roman"/>
                <w:sz w:val="22"/>
              </w:rPr>
            </w:pPr>
            <w:r w:rsidRPr="00EB77D4">
              <w:rPr>
                <w:rFonts w:ascii="宋体" w:eastAsia="宋体" w:hAnsi="宋体" w:cs="Times New Roman" w:hint="eastAsia"/>
                <w:sz w:val="22"/>
              </w:rPr>
              <w:t>学术智能体赋能智慧图书馆范式重构与实践路径研究</w:t>
            </w:r>
          </w:p>
        </w:tc>
        <w:tc>
          <w:tcPr>
            <w:tcW w:w="2074" w:type="dxa"/>
          </w:tcPr>
          <w:p w:rsidR="00BC3C45" w:rsidRPr="00EB77D4" w:rsidRDefault="00BC3C45" w:rsidP="00F1730F">
            <w:pPr>
              <w:jc w:val="center"/>
              <w:rPr>
                <w:rFonts w:ascii="宋体" w:eastAsia="宋体" w:hAnsi="宋体" w:cs="Times New Roman"/>
                <w:sz w:val="22"/>
              </w:rPr>
            </w:pPr>
            <w:proofErr w:type="gramStart"/>
            <w:r w:rsidRPr="00EB77D4">
              <w:rPr>
                <w:rFonts w:ascii="宋体" w:eastAsia="宋体" w:hAnsi="宋体" w:cs="Times New Roman" w:hint="eastAsia"/>
                <w:sz w:val="22"/>
              </w:rPr>
              <w:t>魏群义</w:t>
            </w:r>
            <w:proofErr w:type="gramEnd"/>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hint="eastAsia"/>
                <w:sz w:val="22"/>
              </w:rPr>
              <w:t>重庆大学</w:t>
            </w:r>
          </w:p>
        </w:tc>
        <w:tc>
          <w:tcPr>
            <w:tcW w:w="2074" w:type="dxa"/>
          </w:tcPr>
          <w:p w:rsidR="00BC3C45" w:rsidRPr="00EB77D4" w:rsidRDefault="00BC3C45" w:rsidP="00F1730F">
            <w:pPr>
              <w:jc w:val="center"/>
              <w:rPr>
                <w:rFonts w:ascii="宋体" w:eastAsia="宋体" w:hAnsi="宋体" w:cs="Times New Roman"/>
                <w:sz w:val="22"/>
              </w:rPr>
            </w:pPr>
            <w:r w:rsidRPr="00EB77D4">
              <w:rPr>
                <w:rFonts w:ascii="宋体" w:eastAsia="宋体" w:hAnsi="宋体" w:cs="Times New Roman"/>
                <w:sz w:val="22"/>
              </w:rPr>
              <w:t>25BTQ015</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智慧图书馆人工智能生成内容可信保障体系研究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曾子明</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武汉大学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25BTQ016</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图书馆数字资源可信数据空间构建及价值释放策略研究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方向明</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上海大学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25BTQ017</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sz w:val="22"/>
              </w:rPr>
              <w:t xml:space="preserve"> “AI+HI”协同驱动的高校图书馆未来学习中心建设研究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李伟超</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郑州航空工业管理学院</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25BTQ018</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大中小学一体化人工智能素养教育框架与图书馆培育机制研究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张裕晨</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杭州电子科技大学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25BTQ019</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智慧数据与合成数据双轮驱动的图书馆知识服务体系研究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徐彤阳</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山西财经大学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25BTQ020</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图书馆活动化服务理论体系构建研究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刘志国</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华北理工大学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25BTQ021</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lastRenderedPageBreak/>
              <w:t>高校图书馆科研服务韧性测度及提升路径研究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周鑫</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南京工业大学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25BTQ022</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拓片文献的人工智能修复方法与应用研究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聂娜</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南京大学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25BTQ023</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大</w:t>
            </w:r>
            <w:proofErr w:type="gramStart"/>
            <w:r w:rsidRPr="00EB77D4">
              <w:rPr>
                <w:rFonts w:ascii="宋体" w:eastAsia="宋体" w:hAnsi="宋体" w:hint="eastAsia"/>
                <w:sz w:val="22"/>
              </w:rPr>
              <w:t>模型本地</w:t>
            </w:r>
            <w:proofErr w:type="gramEnd"/>
            <w:r w:rsidRPr="00EB77D4">
              <w:rPr>
                <w:rFonts w:ascii="宋体" w:eastAsia="宋体" w:hAnsi="宋体" w:hint="eastAsia"/>
                <w:sz w:val="22"/>
              </w:rPr>
              <w:t>部署中数据权利规则构建及其安全监管研究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唐思慧</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湘潭大学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25BTQ024</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人智交互情境下突发事件冲突性在线意见形成演化机制及治理策略研究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冯小东</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中山大学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25BTQ025</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基于大语言模型的古籍用典与出典知识组织及应用研究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刘</w:t>
            </w:r>
            <w:proofErr w:type="gramStart"/>
            <w:r w:rsidRPr="00EB77D4">
              <w:rPr>
                <w:rFonts w:ascii="宋体" w:eastAsia="宋体" w:hAnsi="宋体" w:hint="eastAsia"/>
                <w:sz w:val="22"/>
              </w:rPr>
              <w:t>浏</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南京农业大学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25BTQ026</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人工智能赋能网络暴力信息特征识别与风险治理研究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高俊峰</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北华大学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25BTQ027</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人工智能生成虚假信息的舆情事理线索感知</w:t>
            </w:r>
            <w:proofErr w:type="gramStart"/>
            <w:r w:rsidRPr="00EB77D4">
              <w:rPr>
                <w:rFonts w:ascii="宋体" w:eastAsia="宋体" w:hAnsi="宋体" w:hint="eastAsia"/>
                <w:sz w:val="22"/>
              </w:rPr>
              <w:t>与循证</w:t>
            </w:r>
            <w:proofErr w:type="gramEnd"/>
            <w:r w:rsidRPr="00EB77D4">
              <w:rPr>
                <w:rFonts w:ascii="宋体" w:eastAsia="宋体" w:hAnsi="宋体" w:hint="eastAsia"/>
                <w:sz w:val="22"/>
              </w:rPr>
              <w:t>核查路径研究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纪雪梅</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山东理工大学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25BTQ028</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面向人智共生科研的知识表征与认知对齐研究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丁恒</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华中师范大学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25BTQ029</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生成式人工智能增强的数据要素价值创造研究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任明</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中国人民大学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25BTQ030</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生成式人工智能训练数据质量测度体系构建及治理机制研究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李向阳</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山西财经大学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25BTQ031</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基于多层角色链的突发事件舆论极化态势感知与引导研究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周清清</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南京师范大学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25BTQ032</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短视频成瘾行为的代际差异及分级敏捷干预研究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付少雄</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南京农业大学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25BTQ033</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信息成瘾行为的触发路径、认知机理与调控策略研究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王文韬</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安徽大学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25BTQ034</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用户与生成式人工</w:t>
            </w:r>
            <w:r w:rsidRPr="00EB77D4">
              <w:rPr>
                <w:rFonts w:ascii="宋体" w:eastAsia="宋体" w:hAnsi="宋体" w:hint="eastAsia"/>
                <w:sz w:val="22"/>
              </w:rPr>
              <w:lastRenderedPageBreak/>
              <w:t>智能交互的情感体验测度及优化研究</w:t>
            </w:r>
          </w:p>
          <w:p w:rsidR="007F5CE1" w:rsidRPr="00EB77D4" w:rsidRDefault="007F5CE1" w:rsidP="00BC3C45">
            <w:pPr>
              <w:rPr>
                <w:rFonts w:ascii="宋体" w:eastAsia="宋体" w:hAnsi="宋体"/>
                <w:sz w:val="22"/>
              </w:rPr>
            </w:pP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lastRenderedPageBreak/>
              <w:t>张敏</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华中师范大学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25BTQ035</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生成式人工智能数据合</w:t>
            </w:r>
            <w:proofErr w:type="gramStart"/>
            <w:r w:rsidRPr="00EB77D4">
              <w:rPr>
                <w:rFonts w:ascii="宋体" w:eastAsia="宋体" w:hAnsi="宋体" w:hint="eastAsia"/>
                <w:sz w:val="22"/>
              </w:rPr>
              <w:t>规</w:t>
            </w:r>
            <w:proofErr w:type="gramEnd"/>
            <w:r w:rsidRPr="00EB77D4">
              <w:rPr>
                <w:rFonts w:ascii="宋体" w:eastAsia="宋体" w:hAnsi="宋体" w:hint="eastAsia"/>
                <w:sz w:val="22"/>
              </w:rPr>
              <w:t>的风险识别与治理研究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张春</w:t>
            </w:r>
            <w:proofErr w:type="gramStart"/>
            <w:r w:rsidRPr="00EB77D4">
              <w:rPr>
                <w:rFonts w:ascii="宋体" w:eastAsia="宋体" w:hAnsi="宋体" w:hint="eastAsia"/>
                <w:sz w:val="22"/>
              </w:rPr>
              <w:t>春</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黑龙江大学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25BTQ036</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基于科学—技术—产业关联模型的新兴技术识别方法及应用研究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王益成</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安徽财经大学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25BTQ037</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未来产业关键共性技术甄别及多维研发资源推荐研究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胡泽文</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南京信息工程大学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25BTQ038</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基于跨模态知识重组的非</w:t>
            </w:r>
            <w:proofErr w:type="gramStart"/>
            <w:r w:rsidRPr="00EB77D4">
              <w:rPr>
                <w:rFonts w:ascii="宋体" w:eastAsia="宋体" w:hAnsi="宋体" w:hint="eastAsia"/>
                <w:sz w:val="22"/>
              </w:rPr>
              <w:t>遗数字</w:t>
            </w:r>
            <w:proofErr w:type="gramEnd"/>
            <w:r w:rsidRPr="00EB77D4">
              <w:rPr>
                <w:rFonts w:ascii="宋体" w:eastAsia="宋体" w:hAnsi="宋体" w:hint="eastAsia"/>
                <w:sz w:val="22"/>
              </w:rPr>
              <w:t>资源互动叙事研究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王娜</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郑州大学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25BTQ039</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场景化智慧情报服务研究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郑荣</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吉林大学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25BTQ040</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社交媒体信息</w:t>
            </w:r>
            <w:proofErr w:type="gramStart"/>
            <w:r w:rsidRPr="00EB77D4">
              <w:rPr>
                <w:rFonts w:ascii="宋体" w:eastAsia="宋体" w:hAnsi="宋体" w:hint="eastAsia"/>
                <w:sz w:val="22"/>
              </w:rPr>
              <w:t>茧房网络</w:t>
            </w:r>
            <w:proofErr w:type="gramEnd"/>
            <w:r w:rsidRPr="00EB77D4">
              <w:rPr>
                <w:rFonts w:ascii="宋体" w:eastAsia="宋体" w:hAnsi="宋体" w:hint="eastAsia"/>
                <w:sz w:val="22"/>
              </w:rPr>
              <w:t>同步及破解研究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卢国强</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牡丹江医科大学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25BTQ041</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农村居民负向数字融入的形成机理与协同治理研究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樊振佳</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南开大学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25BTQ042</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医疗健康高质量数据集构建及其应用研究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沈丽宁</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华中科技大学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25BTQ043</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网络生态治理长效机制与优化路径研究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董庆兴</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武汉大学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25BTQ044</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过程信息的数据故事化重构及智能决策支持研究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孙智中</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河南大学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25BTQ045</w:t>
            </w:r>
          </w:p>
        </w:tc>
      </w:tr>
      <w:tr w:rsidR="00BC3C45" w:rsidRPr="00EB77D4" w:rsidTr="00F1730F">
        <w:trPr>
          <w:trHeight w:val="1301"/>
        </w:trPr>
        <w:tc>
          <w:tcPr>
            <w:tcW w:w="2074" w:type="dxa"/>
          </w:tcPr>
          <w:p w:rsidR="00BC3C45" w:rsidRPr="00EB77D4" w:rsidRDefault="00BC3C45" w:rsidP="00BC3C45">
            <w:pPr>
              <w:rPr>
                <w:rFonts w:ascii="宋体" w:eastAsia="宋体" w:hAnsi="宋体"/>
                <w:sz w:val="22"/>
              </w:rPr>
            </w:pPr>
            <w:r w:rsidRPr="00EB77D4">
              <w:rPr>
                <w:rFonts w:ascii="宋体" w:eastAsia="宋体" w:hAnsi="宋体"/>
                <w:sz w:val="22"/>
              </w:rPr>
              <w:t xml:space="preserve"> “十五五”普惠性非基本公共文化服务业</w:t>
            </w:r>
            <w:proofErr w:type="gramStart"/>
            <w:r w:rsidRPr="00EB77D4">
              <w:rPr>
                <w:rFonts w:ascii="宋体" w:eastAsia="宋体" w:hAnsi="宋体"/>
                <w:sz w:val="22"/>
              </w:rPr>
              <w:t>态模式</w:t>
            </w:r>
            <w:proofErr w:type="gramEnd"/>
            <w:r w:rsidRPr="00EB77D4">
              <w:rPr>
                <w:rFonts w:ascii="宋体" w:eastAsia="宋体" w:hAnsi="宋体"/>
                <w:sz w:val="22"/>
              </w:rPr>
              <w:t>及推进路径研究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陆和建</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安徽大学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25BTQ046</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面向城市全域数字化转型的可信数据空间构建研究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王俊淇</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郑州航空工业管理学院</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25BTQ047</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公共数据可信流通生态系统构建研究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白献阳</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河北大学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25BTQ048</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普惠导向下公共数据开放价值实现路</w:t>
            </w:r>
            <w:r w:rsidRPr="00EB77D4">
              <w:rPr>
                <w:rFonts w:ascii="宋体" w:eastAsia="宋体" w:hAnsi="宋体" w:hint="eastAsia"/>
                <w:sz w:val="22"/>
              </w:rPr>
              <w:lastRenderedPageBreak/>
              <w:t>径及其要素耦合机理研究</w:t>
            </w:r>
          </w:p>
          <w:p w:rsidR="004C4BA2" w:rsidRPr="00EB77D4" w:rsidRDefault="004C4BA2" w:rsidP="00BC3C45">
            <w:pPr>
              <w:rPr>
                <w:rFonts w:ascii="宋体" w:eastAsia="宋体" w:hAnsi="宋体"/>
                <w:sz w:val="22"/>
              </w:rPr>
            </w:pP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lastRenderedPageBreak/>
              <w:t>袁红</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南通大学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25BTQ049</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知识网络视角</w:t>
            </w:r>
            <w:proofErr w:type="gramStart"/>
            <w:r w:rsidRPr="00EB77D4">
              <w:rPr>
                <w:rFonts w:ascii="宋体" w:eastAsia="宋体" w:hAnsi="宋体" w:hint="eastAsia"/>
                <w:sz w:val="22"/>
              </w:rPr>
              <w:t>下数字</w:t>
            </w:r>
            <w:proofErr w:type="gramEnd"/>
            <w:r w:rsidRPr="00EB77D4">
              <w:rPr>
                <w:rFonts w:ascii="宋体" w:eastAsia="宋体" w:hAnsi="宋体" w:hint="eastAsia"/>
                <w:sz w:val="22"/>
              </w:rPr>
              <w:t>创新韧性驱动新兴技术产业创新成长的机制研究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魏奇锋</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成都理工大学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25BTQ050</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认知与情感视角下探索式搜索需求驱动的人智交互行为研究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黄崑</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北京师范大学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25BTQ051</w:t>
            </w:r>
          </w:p>
        </w:tc>
      </w:tr>
      <w:tr w:rsidR="00BC3C45" w:rsidRPr="00EB77D4" w:rsidTr="00F1730F">
        <w:tc>
          <w:tcPr>
            <w:tcW w:w="2074" w:type="dxa"/>
          </w:tcPr>
          <w:p w:rsidR="00BC3C45" w:rsidRPr="00EB77D4" w:rsidRDefault="00BC3C45" w:rsidP="00BC3C45">
            <w:pPr>
              <w:rPr>
                <w:rFonts w:ascii="宋体" w:eastAsia="宋体" w:hAnsi="宋体"/>
                <w:sz w:val="22"/>
              </w:rPr>
            </w:pPr>
            <w:proofErr w:type="gramStart"/>
            <w:r w:rsidRPr="00EB77D4">
              <w:rPr>
                <w:rFonts w:ascii="宋体" w:eastAsia="宋体" w:hAnsi="宋体" w:hint="eastAsia"/>
                <w:sz w:val="22"/>
              </w:rPr>
              <w:t>数智驱动</w:t>
            </w:r>
            <w:proofErr w:type="gramEnd"/>
            <w:r w:rsidRPr="00EB77D4">
              <w:rPr>
                <w:rFonts w:ascii="宋体" w:eastAsia="宋体" w:hAnsi="宋体" w:hint="eastAsia"/>
                <w:sz w:val="22"/>
              </w:rPr>
              <w:t>的人机交互式方志编研及知识发现研究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丁家友</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苏州大学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25BTQ052</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可信科研数据空间溯源与管控机制研究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佟泽华</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山东理工大学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25BTQ053</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科研机构数据治理成熟度动态评估及提升路径研究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宋立荣</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北京联合大学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25BTQ054</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动态适配视角下科研场景数据伦理规则研究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李卓</w:t>
            </w:r>
            <w:proofErr w:type="gramStart"/>
            <w:r w:rsidRPr="00EB77D4">
              <w:rPr>
                <w:rFonts w:ascii="宋体" w:eastAsia="宋体" w:hAnsi="宋体" w:hint="eastAsia"/>
                <w:sz w:val="22"/>
              </w:rPr>
              <w:t>卓</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苏州大学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25BTQ055</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学者早期科研绩效对其学术生涯发展的影响机制研究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鞠秀芳</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南京大学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25BTQ056</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有组织跨学科合作中的分工模式与互动机制演化研究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卢超</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河海大学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25BTQ057</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开放科学支撑科技强国建设的作用机制与贡献测度研究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丁瑾</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中国科学院文献情报中心</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25BTQ058</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支撑数字身份构建的中国作者姓名消</w:t>
            </w:r>
            <w:proofErr w:type="gramStart"/>
            <w:r w:rsidRPr="00EB77D4">
              <w:rPr>
                <w:rFonts w:ascii="宋体" w:eastAsia="宋体" w:hAnsi="宋体" w:hint="eastAsia"/>
                <w:sz w:val="22"/>
              </w:rPr>
              <w:t>歧</w:t>
            </w:r>
            <w:proofErr w:type="gramEnd"/>
            <w:r w:rsidRPr="00EB77D4">
              <w:rPr>
                <w:rFonts w:ascii="宋体" w:eastAsia="宋体" w:hAnsi="宋体" w:hint="eastAsia"/>
                <w:sz w:val="22"/>
              </w:rPr>
              <w:t>元路径研究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杨昭</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上海交通大学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25BTQ059</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利益相关者视角下档案数据要素协同治理研究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陈建</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山东大学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25BTQ060</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自主知识体系建构下我国档案学跨学科研究的逻辑与路径研究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王芹</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苏州大学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25BTQ061</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公共数据流通链式安全风险的衍生机</w:t>
            </w:r>
            <w:r w:rsidRPr="00EB77D4">
              <w:rPr>
                <w:rFonts w:ascii="宋体" w:eastAsia="宋体" w:hAnsi="宋体" w:hint="eastAsia"/>
                <w:sz w:val="22"/>
              </w:rPr>
              <w:lastRenderedPageBreak/>
              <w:t>制与治理研究</w:t>
            </w:r>
          </w:p>
          <w:p w:rsidR="004C4BA2" w:rsidRPr="00EB77D4" w:rsidRDefault="004C4BA2" w:rsidP="00BC3C45">
            <w:pPr>
              <w:rPr>
                <w:rFonts w:ascii="宋体" w:eastAsia="宋体" w:hAnsi="宋体"/>
                <w:sz w:val="22"/>
              </w:rPr>
            </w:pPr>
          </w:p>
          <w:p w:rsidR="004C4BA2" w:rsidRPr="00EB77D4" w:rsidRDefault="004C4BA2" w:rsidP="00BC3C45">
            <w:pPr>
              <w:rPr>
                <w:rFonts w:ascii="宋体" w:eastAsia="宋体" w:hAnsi="宋体"/>
                <w:sz w:val="22"/>
              </w:rPr>
            </w:pP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lastRenderedPageBreak/>
              <w:t>李瀛</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大连理工大学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25BTQ062</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基于数据流通利用的档案数据质量评价及提升策略研究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苏君华</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上海大学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25BTQ063</w:t>
            </w:r>
          </w:p>
        </w:tc>
      </w:tr>
      <w:tr w:rsidR="00BC3C45" w:rsidRPr="00EB77D4" w:rsidTr="00F1730F">
        <w:tc>
          <w:tcPr>
            <w:tcW w:w="2074" w:type="dxa"/>
          </w:tcPr>
          <w:p w:rsidR="00BC3C45" w:rsidRPr="00EB77D4" w:rsidRDefault="00BC3C45" w:rsidP="00BC3C45">
            <w:pPr>
              <w:rPr>
                <w:rFonts w:ascii="宋体" w:eastAsia="宋体" w:hAnsi="宋体"/>
                <w:sz w:val="22"/>
              </w:rPr>
            </w:pPr>
            <w:proofErr w:type="gramStart"/>
            <w:r w:rsidRPr="00EB77D4">
              <w:rPr>
                <w:rFonts w:ascii="宋体" w:eastAsia="宋体" w:hAnsi="宋体" w:hint="eastAsia"/>
                <w:sz w:val="22"/>
              </w:rPr>
              <w:t>数智转型</w:t>
            </w:r>
            <w:proofErr w:type="gramEnd"/>
            <w:r w:rsidRPr="00EB77D4">
              <w:rPr>
                <w:rFonts w:ascii="宋体" w:eastAsia="宋体" w:hAnsi="宋体" w:hint="eastAsia"/>
                <w:sz w:val="22"/>
              </w:rPr>
              <w:t>背景下档案职业的重塑机理与适应性发展路径研究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蒋冠</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天津师范大学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25BTQ064</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工业遗产档案数字化开发与活化利用研究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王向女</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上海大学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25BTQ065</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面向新质生产力的科技影像档案资源价值重构与服务创新研究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吕元智</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上海师范大学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25BTQ066</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档案文献遗产赋能中华文明标识体系构建的机理与路径研究</w:t>
            </w:r>
          </w:p>
        </w:tc>
        <w:tc>
          <w:tcPr>
            <w:tcW w:w="2074" w:type="dxa"/>
          </w:tcPr>
          <w:p w:rsidR="00BC3C45" w:rsidRPr="00EB77D4" w:rsidRDefault="00BC3C45" w:rsidP="00F1730F">
            <w:pPr>
              <w:jc w:val="center"/>
              <w:rPr>
                <w:rFonts w:ascii="宋体" w:eastAsia="宋体" w:hAnsi="宋体"/>
                <w:sz w:val="22"/>
              </w:rPr>
            </w:pPr>
            <w:proofErr w:type="gramStart"/>
            <w:r w:rsidRPr="00EB77D4">
              <w:rPr>
                <w:rFonts w:ascii="宋体" w:eastAsia="宋体" w:hAnsi="宋体" w:hint="eastAsia"/>
                <w:sz w:val="22"/>
              </w:rPr>
              <w:t>祝洁</w:t>
            </w:r>
            <w:proofErr w:type="gramEnd"/>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郑州航空工业管理学院</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25BTQ067</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档案开放审核治理体系创新研究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王巧玲</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北京联合大学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25BTQ068</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南水北调工程早期档案史料整理与数字记忆构建研究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马林青</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中国人民大学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25BTQ069</w:t>
            </w:r>
          </w:p>
        </w:tc>
      </w:tr>
      <w:tr w:rsidR="00BC3C45" w:rsidRPr="00EB77D4" w:rsidTr="00F1730F">
        <w:tc>
          <w:tcPr>
            <w:tcW w:w="2074" w:type="dxa"/>
          </w:tcPr>
          <w:p w:rsidR="00BC3C45" w:rsidRPr="00EB77D4" w:rsidRDefault="00BC3C45" w:rsidP="00BC3C45">
            <w:pPr>
              <w:rPr>
                <w:rFonts w:ascii="宋体" w:eastAsia="宋体" w:hAnsi="宋体"/>
                <w:sz w:val="22"/>
              </w:rPr>
            </w:pPr>
            <w:r w:rsidRPr="00EB77D4">
              <w:rPr>
                <w:rFonts w:ascii="宋体" w:eastAsia="宋体" w:hAnsi="宋体" w:hint="eastAsia"/>
                <w:sz w:val="22"/>
              </w:rPr>
              <w:t>面向国家认同的档案文献遗产价值链模型构建与实现路径研究</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房小可</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hint="eastAsia"/>
                <w:sz w:val="22"/>
              </w:rPr>
              <w:t>北京联合大学</w:t>
            </w:r>
          </w:p>
        </w:tc>
        <w:tc>
          <w:tcPr>
            <w:tcW w:w="2074" w:type="dxa"/>
          </w:tcPr>
          <w:p w:rsidR="00BC3C45" w:rsidRPr="00EB77D4" w:rsidRDefault="00BC3C45" w:rsidP="00F1730F">
            <w:pPr>
              <w:jc w:val="center"/>
              <w:rPr>
                <w:rFonts w:ascii="宋体" w:eastAsia="宋体" w:hAnsi="宋体"/>
                <w:sz w:val="22"/>
              </w:rPr>
            </w:pPr>
            <w:r w:rsidRPr="00EB77D4">
              <w:rPr>
                <w:rFonts w:ascii="宋体" w:eastAsia="宋体" w:hAnsi="宋体"/>
                <w:sz w:val="22"/>
              </w:rPr>
              <w:t>25BTQ070</w:t>
            </w:r>
          </w:p>
        </w:tc>
      </w:tr>
    </w:tbl>
    <w:p w:rsidR="00384B5A" w:rsidRPr="00EB77D4" w:rsidRDefault="00384B5A" w:rsidP="004C475D">
      <w:pPr>
        <w:rPr>
          <w:rFonts w:ascii="宋体" w:eastAsia="宋体" w:hAnsi="宋体" w:cs="Times New Roman"/>
          <w:sz w:val="22"/>
        </w:rPr>
      </w:pPr>
    </w:p>
    <w:tbl>
      <w:tblPr>
        <w:tblStyle w:val="a7"/>
        <w:tblW w:w="0" w:type="auto"/>
        <w:tblLook w:val="04A0" w:firstRow="1" w:lastRow="0" w:firstColumn="1" w:lastColumn="0" w:noHBand="0" w:noVBand="1"/>
      </w:tblPr>
      <w:tblGrid>
        <w:gridCol w:w="2074"/>
        <w:gridCol w:w="2074"/>
        <w:gridCol w:w="2074"/>
        <w:gridCol w:w="2074"/>
      </w:tblGrid>
      <w:tr w:rsidR="00457FCE" w:rsidRPr="00EB77D4" w:rsidTr="00BC3C45">
        <w:tc>
          <w:tcPr>
            <w:tcW w:w="8296" w:type="dxa"/>
            <w:gridSpan w:val="4"/>
          </w:tcPr>
          <w:p w:rsidR="00457FCE" w:rsidRPr="00EB77D4" w:rsidRDefault="00457FCE" w:rsidP="0061260F">
            <w:pPr>
              <w:jc w:val="center"/>
              <w:rPr>
                <w:rFonts w:ascii="宋体" w:eastAsia="宋体" w:hAnsi="宋体" w:cs="Times New Roman"/>
                <w:sz w:val="22"/>
              </w:rPr>
            </w:pPr>
            <w:r w:rsidRPr="00EB77D4">
              <w:rPr>
                <w:rFonts w:ascii="宋体" w:eastAsia="宋体" w:hAnsi="宋体" w:cs="Times New Roman" w:hint="eastAsia"/>
                <w:sz w:val="22"/>
              </w:rPr>
              <w:t>青年项目</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汉代石刻文献集成整理与研究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解树明</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中国海洋大学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25CTQ001</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数字人文视域下俄藏蒙古文《大藏经》的整理与研究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李佳</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苏州大学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25CTQ002</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敦煌社会经济文书残卷缀合与写本学研究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hint="eastAsia"/>
                <w:sz w:val="22"/>
              </w:rPr>
              <w:t>沈秋之</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杭州师范大学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25CTQ003</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面向敦煌藏医药文本领域的知识图谱构建及应用研究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完么</w:t>
            </w:r>
            <w:proofErr w:type="gramStart"/>
            <w:r w:rsidRPr="00EB77D4">
              <w:rPr>
                <w:rFonts w:ascii="宋体" w:eastAsia="宋体" w:hAnsi="宋体" w:hint="eastAsia"/>
                <w:sz w:val="22"/>
              </w:rPr>
              <w:t>措</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西藏大学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25CTQ004</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新出碑志所见唐代</w:t>
            </w:r>
            <w:r w:rsidRPr="00EB77D4">
              <w:rPr>
                <w:rFonts w:ascii="宋体" w:eastAsia="宋体" w:hAnsi="宋体" w:hint="eastAsia"/>
                <w:sz w:val="22"/>
              </w:rPr>
              <w:lastRenderedPageBreak/>
              <w:t>长安乡里村坊资料整理与研究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lastRenderedPageBreak/>
              <w:t>宋婷</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西华师范大学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25CTQ005</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王阳明文献的明清阅读史研究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童飞</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湖北大学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25CTQ006</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明代丛书叙</w:t>
            </w:r>
            <w:proofErr w:type="gramStart"/>
            <w:r w:rsidRPr="00EB77D4">
              <w:rPr>
                <w:rFonts w:ascii="宋体" w:eastAsia="宋体" w:hAnsi="宋体" w:hint="eastAsia"/>
                <w:sz w:val="22"/>
              </w:rPr>
              <w:t>录及其</w:t>
            </w:r>
            <w:proofErr w:type="gramEnd"/>
            <w:r w:rsidRPr="00EB77D4">
              <w:rPr>
                <w:rFonts w:ascii="宋体" w:eastAsia="宋体" w:hAnsi="宋体" w:hint="eastAsia"/>
                <w:sz w:val="22"/>
              </w:rPr>
              <w:t>编刻研究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杨永政</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天津师范大学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25CTQ007</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海内外现存四库采进本稿本的调查、</w:t>
            </w:r>
            <w:proofErr w:type="gramStart"/>
            <w:r w:rsidRPr="00EB77D4">
              <w:rPr>
                <w:rFonts w:ascii="宋体" w:eastAsia="宋体" w:hAnsi="宋体" w:hint="eastAsia"/>
                <w:sz w:val="22"/>
              </w:rPr>
              <w:t>叙录与研究</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杨胜祥</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北京大学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25CTQ008</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汉文典籍在云南的多民族传播及版本源流考辨研究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张盈盈</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云南民族大学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25CTQ009</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日本国立公文书馆藏中国稀见经部汉籍整理与研究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刘红</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广西师范大学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25CTQ010</w:t>
            </w:r>
          </w:p>
        </w:tc>
      </w:tr>
      <w:tr w:rsidR="0061260F" w:rsidRPr="00EB77D4" w:rsidTr="007C4112">
        <w:trPr>
          <w:trHeight w:val="1059"/>
        </w:trPr>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日本关西大学图书馆藏孤本汉籍整理与研究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李兵</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北京物资学院</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25CTQ011</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学习型社会建设视域下公共图书馆儿童人工智能素养培育机制研究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许</w:t>
            </w:r>
            <w:proofErr w:type="gramStart"/>
            <w:r w:rsidRPr="00EB77D4">
              <w:rPr>
                <w:rFonts w:ascii="宋体" w:eastAsia="宋体" w:hAnsi="宋体" w:hint="eastAsia"/>
                <w:sz w:val="22"/>
              </w:rPr>
              <w:t>浩</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北京大学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25CTQ012</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基层图书馆治理能力现代化的制度协调研究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hint="eastAsia"/>
                <w:sz w:val="22"/>
              </w:rPr>
              <w:t>秦顺</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湘潭大学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25CTQ013</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公共图书馆精准供给</w:t>
            </w:r>
            <w:proofErr w:type="gramStart"/>
            <w:r w:rsidRPr="00EB77D4">
              <w:rPr>
                <w:rFonts w:ascii="宋体" w:eastAsia="宋体" w:hAnsi="宋体" w:hint="eastAsia"/>
                <w:sz w:val="22"/>
              </w:rPr>
              <w:t>及场域适配</w:t>
            </w:r>
            <w:proofErr w:type="gramEnd"/>
            <w:r w:rsidRPr="00EB77D4">
              <w:rPr>
                <w:rFonts w:ascii="宋体" w:eastAsia="宋体" w:hAnsi="宋体" w:hint="eastAsia"/>
                <w:sz w:val="22"/>
              </w:rPr>
              <w:t>机制研究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何颖芳</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天津师范大学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25CTQ014</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青少年人工智能素养的形成机理与图书馆启发式培育路径研究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刘静</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四川大学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25CTQ015</w:t>
            </w:r>
          </w:p>
        </w:tc>
      </w:tr>
      <w:tr w:rsidR="0061260F" w:rsidRPr="00EB77D4" w:rsidTr="00457FCE">
        <w:tc>
          <w:tcPr>
            <w:tcW w:w="2074" w:type="dxa"/>
          </w:tcPr>
          <w:p w:rsidR="0061260F" w:rsidRPr="00EB77D4" w:rsidRDefault="0061260F" w:rsidP="0061260F">
            <w:pPr>
              <w:rPr>
                <w:rFonts w:ascii="宋体" w:eastAsia="宋体" w:hAnsi="宋体"/>
                <w:sz w:val="22"/>
              </w:rPr>
            </w:pPr>
            <w:proofErr w:type="gramStart"/>
            <w:r w:rsidRPr="00EB77D4">
              <w:rPr>
                <w:rFonts w:ascii="宋体" w:eastAsia="宋体" w:hAnsi="宋体" w:hint="eastAsia"/>
                <w:sz w:val="22"/>
              </w:rPr>
              <w:t>家庭场域下</w:t>
            </w:r>
            <w:proofErr w:type="gramEnd"/>
            <w:r w:rsidRPr="00EB77D4">
              <w:rPr>
                <w:rFonts w:ascii="宋体" w:eastAsia="宋体" w:hAnsi="宋体" w:hint="eastAsia"/>
                <w:sz w:val="22"/>
              </w:rPr>
              <w:t>儿童深度阅读参与的演化机制与提升策略研究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hint="eastAsia"/>
                <w:sz w:val="22"/>
              </w:rPr>
              <w:t>胡银霞</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安徽大学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25CTQ016</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中国图书馆国际形象分析及其提升策略研究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宗何婵瑞</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南京农业大学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25CTQ017</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乡村图书馆服务供需适配研究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潘颖</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扬州大学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25CTQ018</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人工智能素养赋能甄别深度伪造信息</w:t>
            </w:r>
            <w:r w:rsidRPr="00EB77D4">
              <w:rPr>
                <w:rFonts w:ascii="宋体" w:eastAsia="宋体" w:hAnsi="宋体" w:hint="eastAsia"/>
                <w:sz w:val="22"/>
              </w:rPr>
              <w:lastRenderedPageBreak/>
              <w:t>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hint="eastAsia"/>
                <w:sz w:val="22"/>
              </w:rPr>
              <w:lastRenderedPageBreak/>
              <w:t>董晶</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华中师范大学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25CTQ019</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人工智能深度伪造视频精准治理研究</w:t>
            </w:r>
          </w:p>
          <w:p w:rsidR="007C4112" w:rsidRPr="00EB77D4" w:rsidRDefault="007C4112" w:rsidP="0061260F">
            <w:pPr>
              <w:rPr>
                <w:rFonts w:ascii="宋体" w:eastAsia="宋体" w:hAnsi="宋体"/>
                <w:sz w:val="22"/>
              </w:rPr>
            </w:pP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侯磊</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南京信息工程大学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25CTQ020</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推理偏差下</w:t>
            </w:r>
            <w:r w:rsidRPr="00EB77D4">
              <w:rPr>
                <w:rFonts w:ascii="宋体" w:eastAsia="宋体" w:hAnsi="宋体"/>
                <w:sz w:val="22"/>
              </w:rPr>
              <w:t>AIGC政策解读信息的失真演化机理与智能循证路径研究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李松涛</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天津师范大学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25CTQ021</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人工智能生成虚假健康信息可解释性识别与治理研究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hint="eastAsia"/>
                <w:sz w:val="22"/>
              </w:rPr>
              <w:t>陈燕方</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中国人民大学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25CTQ022</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人工智能协同知识创新的机理与效能提升路径研究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陆颖</w:t>
            </w:r>
            <w:proofErr w:type="gramStart"/>
            <w:r w:rsidRPr="00EB77D4">
              <w:rPr>
                <w:rFonts w:ascii="宋体" w:eastAsia="宋体" w:hAnsi="宋体" w:hint="eastAsia"/>
                <w:sz w:val="22"/>
              </w:rPr>
              <w:t>颖</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山东理工大学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25CTQ023</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sz w:val="22"/>
              </w:rPr>
              <w:t xml:space="preserve"> “信息加工链”视域下生成式人工智能幻觉对用户认知的影响研究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陈德鑫</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湖北大学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25CTQ024</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刺激反应视角下大语言模型生成内容的可靠性研究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张亭亭</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南京审计大学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25CTQ025</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知识组合视角下未来产业颠覆性技术早期识别研究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王康</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淮北师范大学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25CTQ026</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多模态数据驱动的生成</w:t>
            </w:r>
            <w:proofErr w:type="gramStart"/>
            <w:r w:rsidRPr="00EB77D4">
              <w:rPr>
                <w:rFonts w:ascii="宋体" w:eastAsia="宋体" w:hAnsi="宋体" w:hint="eastAsia"/>
                <w:sz w:val="22"/>
              </w:rPr>
              <w:t>式健康</w:t>
            </w:r>
            <w:proofErr w:type="gramEnd"/>
            <w:r w:rsidRPr="00EB77D4">
              <w:rPr>
                <w:rFonts w:ascii="宋体" w:eastAsia="宋体" w:hAnsi="宋体" w:hint="eastAsia"/>
                <w:sz w:val="22"/>
              </w:rPr>
              <w:t>类短视频可信度评估及治理研究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夏苏迪</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南京中医药大学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25CTQ027</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用户求变意愿驱动的社交媒体破茧推荐方法及评价研究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hint="eastAsia"/>
                <w:sz w:val="22"/>
              </w:rPr>
              <w:t>张雄涛</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河北大学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25CTQ028</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人智协作情境下知识工作者的创意生成机制与优化路径研究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刘周颖</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南京林业大学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25CTQ029</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中国社科学者国际话语权智能评价与提升路径研究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常茹茹</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山西大学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25CTQ030</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多智能体协同的科研人员创新潜力预测方法研究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李勃慧</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中国科学技术信息研究所</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25CTQ031</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基于大语言模型与知识图谱的科技论文创新性测度研究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冯佳</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吉林大学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25CTQ032</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lastRenderedPageBreak/>
              <w:t>基于</w:t>
            </w:r>
            <w:r w:rsidRPr="00EB77D4">
              <w:rPr>
                <w:rFonts w:ascii="宋体" w:eastAsia="宋体" w:hAnsi="宋体"/>
                <w:sz w:val="22"/>
              </w:rPr>
              <w:t>SCGP分析框架的新型研发机构创新绩效研究</w:t>
            </w:r>
          </w:p>
          <w:p w:rsidR="00D92B36" w:rsidRPr="00EB77D4" w:rsidRDefault="00D92B36" w:rsidP="0061260F">
            <w:pPr>
              <w:rPr>
                <w:rFonts w:ascii="宋体" w:eastAsia="宋体" w:hAnsi="宋体"/>
                <w:sz w:val="22"/>
              </w:rPr>
            </w:pP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周君璧</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中国科学院文献情报中心</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25CTQ033</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专利技术创新多维风险识别与智能预警方法研究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李姝影</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中国科学院成都文献情报中心</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25CTQ034</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sz w:val="22"/>
              </w:rPr>
              <w:t>AI4S对学术信息生态的重塑及适应性优化策略研究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sz w:val="22"/>
              </w:rPr>
              <w:t>李青维</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湖北大学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25CTQ035</w:t>
            </w:r>
          </w:p>
        </w:tc>
        <w:bookmarkStart w:id="0" w:name="_GoBack"/>
        <w:bookmarkEnd w:id="0"/>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诺贝尔奖科研贡献论文的语义计量特征研究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赵旸</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中国科学院文献情报中心</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25CTQ036</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公众算法认知偏差的演化机理与情境式干预研究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傅诗婷</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华中师范大学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25CTQ037</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动态</w:t>
            </w:r>
            <w:proofErr w:type="gramStart"/>
            <w:r w:rsidRPr="00EB77D4">
              <w:rPr>
                <w:rFonts w:ascii="宋体" w:eastAsia="宋体" w:hAnsi="宋体" w:hint="eastAsia"/>
                <w:sz w:val="22"/>
              </w:rPr>
              <w:t>适</w:t>
            </w:r>
            <w:proofErr w:type="gramEnd"/>
            <w:r w:rsidRPr="00EB77D4">
              <w:rPr>
                <w:rFonts w:ascii="宋体" w:eastAsia="宋体" w:hAnsi="宋体" w:hint="eastAsia"/>
                <w:sz w:val="22"/>
              </w:rPr>
              <w:t>老化的智能健康服务适配机制与体系优化研究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马海云</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南京邮电大学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25CTQ038</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算法风险情境下用户驯化行为的形成机理与引导策略研究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张坤</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郑州大学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25CTQ039</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多探索</w:t>
            </w:r>
            <w:proofErr w:type="gramStart"/>
            <w:r w:rsidRPr="00EB77D4">
              <w:rPr>
                <w:rFonts w:ascii="宋体" w:eastAsia="宋体" w:hAnsi="宋体" w:hint="eastAsia"/>
                <w:sz w:val="22"/>
              </w:rPr>
              <w:t>式任务</w:t>
            </w:r>
            <w:proofErr w:type="gramEnd"/>
            <w:r w:rsidRPr="00EB77D4">
              <w:rPr>
                <w:rFonts w:ascii="宋体" w:eastAsia="宋体" w:hAnsi="宋体" w:hint="eastAsia"/>
                <w:sz w:val="22"/>
              </w:rPr>
              <w:t>情境下智能搜索行为演化机理及优化对策研究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刘亚希</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湘潭大学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25CTQ040</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人机共生情境下突发公共事件网络舆情演化机制与协同治理研究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黄仕靖</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南京邮电大学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25CTQ041</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内容平台用户的算法应对行为及引导策略研究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杨欣悦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山东理工大学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25CTQ042</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多维视角下前沿交叉领域的新兴技术预见与分类培育机制研究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刘虹</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南京邮电大学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25CTQ043</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大国博弈背景</w:t>
            </w:r>
            <w:proofErr w:type="gramStart"/>
            <w:r w:rsidRPr="00EB77D4">
              <w:rPr>
                <w:rFonts w:ascii="宋体" w:eastAsia="宋体" w:hAnsi="宋体" w:hint="eastAsia"/>
                <w:sz w:val="22"/>
              </w:rPr>
              <w:t>下网络</w:t>
            </w:r>
            <w:proofErr w:type="gramEnd"/>
            <w:r w:rsidRPr="00EB77D4">
              <w:rPr>
                <w:rFonts w:ascii="宋体" w:eastAsia="宋体" w:hAnsi="宋体" w:hint="eastAsia"/>
                <w:sz w:val="22"/>
              </w:rPr>
              <w:t>舆情生态高阶演化机理及韧性治理研究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安宁</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吉林大学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25CTQ044</w:t>
            </w:r>
          </w:p>
        </w:tc>
      </w:tr>
      <w:tr w:rsidR="0061260F" w:rsidRPr="00EB77D4" w:rsidTr="00457FCE">
        <w:tc>
          <w:tcPr>
            <w:tcW w:w="2074" w:type="dxa"/>
          </w:tcPr>
          <w:p w:rsidR="0061260F" w:rsidRPr="00EB77D4" w:rsidRDefault="0061260F" w:rsidP="0061260F">
            <w:pPr>
              <w:rPr>
                <w:rFonts w:ascii="宋体" w:eastAsia="宋体" w:hAnsi="宋体"/>
                <w:sz w:val="22"/>
              </w:rPr>
            </w:pPr>
            <w:proofErr w:type="gramStart"/>
            <w:r w:rsidRPr="00EB77D4">
              <w:rPr>
                <w:rFonts w:ascii="宋体" w:eastAsia="宋体" w:hAnsi="宋体" w:hint="eastAsia"/>
                <w:sz w:val="22"/>
              </w:rPr>
              <w:t>数智环境</w:t>
            </w:r>
            <w:proofErr w:type="gramEnd"/>
            <w:r w:rsidRPr="00EB77D4">
              <w:rPr>
                <w:rFonts w:ascii="宋体" w:eastAsia="宋体" w:hAnsi="宋体" w:hint="eastAsia"/>
                <w:sz w:val="22"/>
              </w:rPr>
              <w:t>下医疗健康可信数据空间构</w:t>
            </w:r>
            <w:r w:rsidRPr="00EB77D4">
              <w:rPr>
                <w:rFonts w:ascii="宋体" w:eastAsia="宋体" w:hAnsi="宋体" w:hint="eastAsia"/>
                <w:sz w:val="22"/>
              </w:rPr>
              <w:lastRenderedPageBreak/>
              <w:t>建与运营机制研究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hint="eastAsia"/>
                <w:sz w:val="22"/>
              </w:rPr>
              <w:lastRenderedPageBreak/>
              <w:t>是沁</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南京中医药大学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25CTQ045</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价值共创视角公众参与对科学知识扩散的影响机制研究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王媛媛</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中山大学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25CTQ046</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智能体赋能下的科技情报服务流程重构与场景应用研究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李晓妍</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25CTQ047</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国家数据主权安全风险的全息测度与层级治理研究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刘妍</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湘潭大学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25CTQ048</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档案数据价值</w:t>
            </w:r>
            <w:proofErr w:type="gramStart"/>
            <w:r w:rsidRPr="00EB77D4">
              <w:rPr>
                <w:rFonts w:ascii="宋体" w:eastAsia="宋体" w:hAnsi="宋体" w:hint="eastAsia"/>
                <w:sz w:val="22"/>
              </w:rPr>
              <w:t>链运行</w:t>
            </w:r>
            <w:proofErr w:type="gramEnd"/>
            <w:r w:rsidRPr="00EB77D4">
              <w:rPr>
                <w:rFonts w:ascii="宋体" w:eastAsia="宋体" w:hAnsi="宋体" w:hint="eastAsia"/>
                <w:sz w:val="22"/>
              </w:rPr>
              <w:t>机理与实现路径研究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杨鹏</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上海大学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25CTQ049</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sz w:val="22"/>
              </w:rPr>
              <w:t xml:space="preserve"> “人-智-数”驱动的档案资政服务能力建设研究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李沐妍</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武汉大学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25CTQ050</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可信数据空间中个人信息复合风险及其治理研究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嘎拉森</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内蒙古财经大学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25CTQ051</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中国档案学原创性概念阐释、翻译与国际传播研究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吕文婷</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湖北大学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25CTQ052</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档案数据确权的理论与路径研究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加小双</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中国人民大学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25CTQ053</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开放科学数据对等交易的机制及治理框架研究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温亮明</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西南大学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25CTQ054</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非遗档案数据要素价值形成机理与释放路径研究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hint="eastAsia"/>
                <w:sz w:val="22"/>
              </w:rPr>
              <w:t>杨千</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四川大学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25CTQ055</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企业档案数据要素流通利用研究</w:t>
            </w:r>
          </w:p>
        </w:tc>
        <w:tc>
          <w:tcPr>
            <w:tcW w:w="2074" w:type="dxa"/>
          </w:tcPr>
          <w:p w:rsidR="0061260F" w:rsidRPr="00EB77D4" w:rsidRDefault="0061260F" w:rsidP="00F1730F">
            <w:pPr>
              <w:jc w:val="center"/>
              <w:rPr>
                <w:rFonts w:ascii="宋体" w:eastAsia="宋体" w:hAnsi="宋体"/>
                <w:sz w:val="22"/>
              </w:rPr>
            </w:pPr>
            <w:proofErr w:type="gramStart"/>
            <w:r w:rsidRPr="00EB77D4">
              <w:rPr>
                <w:rFonts w:ascii="宋体" w:eastAsia="宋体" w:hAnsi="宋体" w:hint="eastAsia"/>
                <w:sz w:val="22"/>
              </w:rPr>
              <w:t>周文泓</w:t>
            </w:r>
            <w:proofErr w:type="gramEnd"/>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中国人民大学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25CTQ056</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档案产业培育机制与发展路径研究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郭硕楠</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南京大学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25CTQ057</w:t>
            </w:r>
          </w:p>
        </w:tc>
      </w:tr>
      <w:tr w:rsidR="0061260F" w:rsidRPr="00EB77D4" w:rsidTr="00457FCE">
        <w:tc>
          <w:tcPr>
            <w:tcW w:w="2074" w:type="dxa"/>
          </w:tcPr>
          <w:p w:rsidR="0061260F" w:rsidRPr="00EB77D4" w:rsidRDefault="0061260F" w:rsidP="0061260F">
            <w:pPr>
              <w:rPr>
                <w:rFonts w:ascii="宋体" w:eastAsia="宋体" w:hAnsi="宋体"/>
                <w:sz w:val="22"/>
              </w:rPr>
            </w:pPr>
            <w:r w:rsidRPr="00EB77D4">
              <w:rPr>
                <w:rFonts w:ascii="宋体" w:eastAsia="宋体" w:hAnsi="宋体" w:hint="eastAsia"/>
                <w:sz w:val="22"/>
              </w:rPr>
              <w:t>人工智能生成档案内容失真风险的机理与敏捷治理研究</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彭海艳</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hint="eastAsia"/>
                <w:sz w:val="22"/>
              </w:rPr>
              <w:t>湘潭大学</w:t>
            </w:r>
          </w:p>
        </w:tc>
        <w:tc>
          <w:tcPr>
            <w:tcW w:w="2074" w:type="dxa"/>
          </w:tcPr>
          <w:p w:rsidR="0061260F" w:rsidRPr="00EB77D4" w:rsidRDefault="0061260F" w:rsidP="00F1730F">
            <w:pPr>
              <w:jc w:val="center"/>
              <w:rPr>
                <w:rFonts w:ascii="宋体" w:eastAsia="宋体" w:hAnsi="宋体"/>
                <w:sz w:val="22"/>
              </w:rPr>
            </w:pPr>
            <w:r w:rsidRPr="00EB77D4">
              <w:rPr>
                <w:rFonts w:ascii="宋体" w:eastAsia="宋体" w:hAnsi="宋体"/>
                <w:sz w:val="22"/>
              </w:rPr>
              <w:t>25CTQ058</w:t>
            </w:r>
          </w:p>
        </w:tc>
      </w:tr>
    </w:tbl>
    <w:p w:rsidR="0061260F" w:rsidRPr="00BB17B6" w:rsidRDefault="0061260F" w:rsidP="0061260F">
      <w:pPr>
        <w:rPr>
          <w:rFonts w:ascii="Times New Roman" w:eastAsia="宋体" w:hAnsi="Times New Roman" w:cs="Times New Roman"/>
        </w:rPr>
      </w:pPr>
    </w:p>
    <w:sectPr w:rsidR="0061260F" w:rsidRPr="00BB17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DB"/>
    <w:rsid w:val="0000630C"/>
    <w:rsid w:val="00015916"/>
    <w:rsid w:val="00017CDB"/>
    <w:rsid w:val="00024CEE"/>
    <w:rsid w:val="00080E83"/>
    <w:rsid w:val="00083D8F"/>
    <w:rsid w:val="000B523E"/>
    <w:rsid w:val="000C19DA"/>
    <w:rsid w:val="000F22C6"/>
    <w:rsid w:val="00124229"/>
    <w:rsid w:val="00177891"/>
    <w:rsid w:val="00180884"/>
    <w:rsid w:val="001A243A"/>
    <w:rsid w:val="001F61E1"/>
    <w:rsid w:val="0020658B"/>
    <w:rsid w:val="0022475E"/>
    <w:rsid w:val="0024371C"/>
    <w:rsid w:val="00247672"/>
    <w:rsid w:val="002A5068"/>
    <w:rsid w:val="002B104E"/>
    <w:rsid w:val="002C71A9"/>
    <w:rsid w:val="002D28E6"/>
    <w:rsid w:val="002F3157"/>
    <w:rsid w:val="003048D9"/>
    <w:rsid w:val="00320008"/>
    <w:rsid w:val="00323E06"/>
    <w:rsid w:val="00380B57"/>
    <w:rsid w:val="00384B5A"/>
    <w:rsid w:val="003C22DB"/>
    <w:rsid w:val="004310DB"/>
    <w:rsid w:val="00450178"/>
    <w:rsid w:val="00457FCE"/>
    <w:rsid w:val="0046468C"/>
    <w:rsid w:val="004A3EC8"/>
    <w:rsid w:val="004C431E"/>
    <w:rsid w:val="004C475D"/>
    <w:rsid w:val="004C4BA2"/>
    <w:rsid w:val="004D26B0"/>
    <w:rsid w:val="00527284"/>
    <w:rsid w:val="005352D3"/>
    <w:rsid w:val="00535402"/>
    <w:rsid w:val="00547596"/>
    <w:rsid w:val="00560E7A"/>
    <w:rsid w:val="005728AF"/>
    <w:rsid w:val="0058663B"/>
    <w:rsid w:val="00596E7D"/>
    <w:rsid w:val="005A2698"/>
    <w:rsid w:val="005C65F6"/>
    <w:rsid w:val="0061260F"/>
    <w:rsid w:val="0063480A"/>
    <w:rsid w:val="006568A8"/>
    <w:rsid w:val="006676CC"/>
    <w:rsid w:val="00690CCB"/>
    <w:rsid w:val="006C30BF"/>
    <w:rsid w:val="006D14F7"/>
    <w:rsid w:val="006E40B0"/>
    <w:rsid w:val="006E5142"/>
    <w:rsid w:val="006F5F89"/>
    <w:rsid w:val="00707BDD"/>
    <w:rsid w:val="007279DE"/>
    <w:rsid w:val="00754060"/>
    <w:rsid w:val="007567B6"/>
    <w:rsid w:val="00764D58"/>
    <w:rsid w:val="007B05FF"/>
    <w:rsid w:val="007C2C2B"/>
    <w:rsid w:val="007C3548"/>
    <w:rsid w:val="007C3F1A"/>
    <w:rsid w:val="007C4112"/>
    <w:rsid w:val="007D1543"/>
    <w:rsid w:val="007D777C"/>
    <w:rsid w:val="007F2121"/>
    <w:rsid w:val="007F5CE1"/>
    <w:rsid w:val="00802E56"/>
    <w:rsid w:val="00816C03"/>
    <w:rsid w:val="00853021"/>
    <w:rsid w:val="008E225D"/>
    <w:rsid w:val="008F6E93"/>
    <w:rsid w:val="00903808"/>
    <w:rsid w:val="00926D38"/>
    <w:rsid w:val="00977E95"/>
    <w:rsid w:val="009A60CB"/>
    <w:rsid w:val="009D0288"/>
    <w:rsid w:val="009D2483"/>
    <w:rsid w:val="00A12184"/>
    <w:rsid w:val="00A51504"/>
    <w:rsid w:val="00A60374"/>
    <w:rsid w:val="00A756ED"/>
    <w:rsid w:val="00A7715E"/>
    <w:rsid w:val="00AB6819"/>
    <w:rsid w:val="00AE19CE"/>
    <w:rsid w:val="00AF12EE"/>
    <w:rsid w:val="00B533A6"/>
    <w:rsid w:val="00B86107"/>
    <w:rsid w:val="00BA259C"/>
    <w:rsid w:val="00BB17B6"/>
    <w:rsid w:val="00BC3B2F"/>
    <w:rsid w:val="00BC3C45"/>
    <w:rsid w:val="00C16C3A"/>
    <w:rsid w:val="00C26DB2"/>
    <w:rsid w:val="00C34BD0"/>
    <w:rsid w:val="00C41D5F"/>
    <w:rsid w:val="00C42C6F"/>
    <w:rsid w:val="00C446A7"/>
    <w:rsid w:val="00C534A3"/>
    <w:rsid w:val="00C67FF9"/>
    <w:rsid w:val="00C86345"/>
    <w:rsid w:val="00CB55B4"/>
    <w:rsid w:val="00CE1F76"/>
    <w:rsid w:val="00D25492"/>
    <w:rsid w:val="00D25584"/>
    <w:rsid w:val="00D81180"/>
    <w:rsid w:val="00D92B36"/>
    <w:rsid w:val="00DB02EA"/>
    <w:rsid w:val="00DB0BE2"/>
    <w:rsid w:val="00DB3ABF"/>
    <w:rsid w:val="00DC7081"/>
    <w:rsid w:val="00DD076C"/>
    <w:rsid w:val="00DD7190"/>
    <w:rsid w:val="00E01CBB"/>
    <w:rsid w:val="00E31796"/>
    <w:rsid w:val="00EB7154"/>
    <w:rsid w:val="00EB77D4"/>
    <w:rsid w:val="00EF7424"/>
    <w:rsid w:val="00F0115D"/>
    <w:rsid w:val="00F037A3"/>
    <w:rsid w:val="00F1274A"/>
    <w:rsid w:val="00F1730F"/>
    <w:rsid w:val="00F464D9"/>
    <w:rsid w:val="00F57FA8"/>
    <w:rsid w:val="00F62A93"/>
    <w:rsid w:val="00FF7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CF47"/>
  <w15:chartTrackingRefBased/>
  <w15:docId w15:val="{FE76E745-724D-4202-BE1F-D6070B6D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75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759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7596"/>
    <w:rPr>
      <w:sz w:val="18"/>
      <w:szCs w:val="18"/>
    </w:rPr>
  </w:style>
  <w:style w:type="paragraph" w:styleId="a5">
    <w:name w:val="footer"/>
    <w:basedOn w:val="a"/>
    <w:link w:val="a6"/>
    <w:uiPriority w:val="99"/>
    <w:unhideWhenUsed/>
    <w:rsid w:val="00547596"/>
    <w:pPr>
      <w:tabs>
        <w:tab w:val="center" w:pos="4153"/>
        <w:tab w:val="right" w:pos="8306"/>
      </w:tabs>
      <w:snapToGrid w:val="0"/>
      <w:jc w:val="left"/>
    </w:pPr>
    <w:rPr>
      <w:sz w:val="18"/>
      <w:szCs w:val="18"/>
    </w:rPr>
  </w:style>
  <w:style w:type="character" w:customStyle="1" w:styleId="a6">
    <w:name w:val="页脚 字符"/>
    <w:basedOn w:val="a0"/>
    <w:link w:val="a5"/>
    <w:uiPriority w:val="99"/>
    <w:rsid w:val="00547596"/>
    <w:rPr>
      <w:sz w:val="18"/>
      <w:szCs w:val="18"/>
    </w:rPr>
  </w:style>
  <w:style w:type="table" w:styleId="a7">
    <w:name w:val="Table Grid"/>
    <w:basedOn w:val="a1"/>
    <w:uiPriority w:val="39"/>
    <w:rsid w:val="004C4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4B06D-0A9B-4CC8-BED9-FAF115DC4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3003</Words>
  <Characters>17121</Characters>
  <Application>Microsoft Office Word</Application>
  <DocSecurity>0</DocSecurity>
  <Lines>142</Lines>
  <Paragraphs>40</Paragraphs>
  <ScaleCrop>false</ScaleCrop>
  <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25</cp:revision>
  <dcterms:created xsi:type="dcterms:W3CDTF">2026-06-17T07:31:00Z</dcterms:created>
  <dcterms:modified xsi:type="dcterms:W3CDTF">2026-06-22T01:34:00Z</dcterms:modified>
</cp:coreProperties>
</file>